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980" w:rsidRPr="00C90980" w:rsidRDefault="0084335D" w:rsidP="00C9098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>Приложение 7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br/>
        <w:t xml:space="preserve">к </w:t>
      </w:r>
      <w:r w:rsidR="00C90980" w:rsidRPr="00C90980">
        <w:rPr>
          <w:rFonts w:ascii="Times New Roman" w:hAnsi="Times New Roman" w:cs="Times New Roman"/>
          <w:sz w:val="28"/>
          <w:szCs w:val="28"/>
          <w:lang w:val="ru-RU"/>
        </w:rPr>
        <w:t>Правилам приобретения товаров, связанных с обеспечениемпитания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84335D" w:rsidRPr="00C90980" w:rsidRDefault="0084335D" w:rsidP="008433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84335D" w:rsidRPr="00C90980" w:rsidRDefault="0084335D" w:rsidP="008433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>форма</w:t>
      </w:r>
    </w:p>
    <w:p w:rsidR="0084335D" w:rsidRPr="00C90980" w:rsidRDefault="0084335D" w:rsidP="00843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C0436" w:rsidRDefault="0084335D" w:rsidP="00EC0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Протокол об итогах </w:t>
      </w:r>
      <w:r w:rsidR="00EC043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повторного </w:t>
      </w:r>
      <w:r w:rsidRPr="00C90980">
        <w:rPr>
          <w:rFonts w:ascii="Times New Roman" w:hAnsi="Times New Roman" w:cs="Times New Roman"/>
          <w:b/>
          <w:sz w:val="28"/>
          <w:szCs w:val="28"/>
          <w:lang w:val="ru-RU"/>
        </w:rPr>
        <w:t>конкурса</w:t>
      </w:r>
    </w:p>
    <w:p w:rsidR="00C90980" w:rsidRPr="00C90980" w:rsidRDefault="00A1485C" w:rsidP="00EC0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Приобретению </w:t>
      </w:r>
      <w:r w:rsidR="00C90980" w:rsidRPr="00C90980">
        <w:rPr>
          <w:rFonts w:ascii="Times New Roman" w:hAnsi="Times New Roman" w:cs="Times New Roman"/>
          <w:b/>
          <w:sz w:val="28"/>
          <w:szCs w:val="28"/>
          <w:lang w:val="ru-RU"/>
        </w:rPr>
        <w:t>продуктов питания</w:t>
      </w:r>
    </w:p>
    <w:p w:rsidR="00C90980" w:rsidRPr="00C90980" w:rsidRDefault="00C90980" w:rsidP="00C90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kk-KZ"/>
        </w:rPr>
        <w:t>с. Соколовка</w:t>
      </w:r>
      <w:r w:rsidR="00A1485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</w:t>
      </w:r>
      <w:r w:rsidR="003A1749">
        <w:rPr>
          <w:rFonts w:ascii="Times New Roman" w:hAnsi="Times New Roman" w:cs="Times New Roman"/>
          <w:sz w:val="28"/>
          <w:szCs w:val="28"/>
          <w:lang w:val="ru-RU"/>
        </w:rPr>
        <w:t>14</w:t>
      </w:r>
      <w:r w:rsidR="00A148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13CD">
        <w:rPr>
          <w:rFonts w:ascii="Times New Roman" w:hAnsi="Times New Roman" w:cs="Times New Roman"/>
          <w:sz w:val="28"/>
          <w:szCs w:val="28"/>
          <w:lang w:val="ru-RU"/>
        </w:rPr>
        <w:t>февраля</w:t>
      </w:r>
      <w:r w:rsidR="00A1485C">
        <w:rPr>
          <w:rFonts w:ascii="Times New Roman" w:hAnsi="Times New Roman" w:cs="Times New Roman"/>
          <w:sz w:val="28"/>
          <w:szCs w:val="28"/>
          <w:lang w:val="ru-RU"/>
        </w:rPr>
        <w:t xml:space="preserve"> 2018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г. </w:t>
      </w:r>
      <w:r w:rsidR="002513C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A1485C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>:00ч.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1. Конкурсная комиссия в составе: 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623C6" w:rsidRPr="00B623C6" w:rsidRDefault="00B623C6" w:rsidP="001644E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Председателя комиссии: 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</w:t>
      </w:r>
      <w:r w:rsidR="00A1485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ель директора по УР Чекунова И.Б.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      </w:t>
      </w:r>
    </w:p>
    <w:p w:rsidR="00B623C6" w:rsidRPr="00B623C6" w:rsidRDefault="00B623C6" w:rsidP="001644E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</w:t>
      </w:r>
      <w:r w:rsidR="00A1485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иректора по ВР </w:t>
      </w:r>
      <w:r w:rsidR="00A1485C"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Агжанова Ж.Б.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A1485C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="00B623C6"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3A1749" w:rsidRPr="003A1749" w:rsidRDefault="003A1749" w:rsidP="003A17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A174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Следующие конкурсные заявки потенциальных поставщиков на участие в конкурсе были допущены: нет.</w:t>
      </w:r>
    </w:p>
    <w:p w:rsidR="003A1749" w:rsidRPr="003A1749" w:rsidRDefault="003A1749" w:rsidP="003A17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z428"/>
      <w:r w:rsidRPr="003A1749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3A174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2" w:name="z430"/>
      <w:bookmarkEnd w:id="1"/>
    </w:p>
    <w:p w:rsidR="003A1749" w:rsidRPr="003A1749" w:rsidRDefault="003A1749" w:rsidP="003A174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3" w:name="z431"/>
      <w:bookmarkEnd w:id="2"/>
      <w:r w:rsidRPr="003A1749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3A1749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признать конкурс несостоявшимс</w:t>
      </w:r>
      <w:bookmarkStart w:id="4" w:name="z433"/>
      <w:bookmarkEnd w:id="3"/>
      <w:r w:rsidRPr="003A1749">
        <w:rPr>
          <w:rFonts w:ascii="Times New Roman" w:hAnsi="Times New Roman" w:cs="Times New Roman"/>
          <w:color w:val="000000"/>
          <w:sz w:val="28"/>
          <w:szCs w:val="28"/>
          <w:lang w:val="ru-RU"/>
        </w:rPr>
        <w:t>я, т.к. конкурсных заявок не было предоставлено.</w:t>
      </w:r>
    </w:p>
    <w:bookmarkEnd w:id="4"/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За данное решение проголосовали: </w:t>
      </w:r>
    </w:p>
    <w:p w:rsidR="00B623C6" w:rsidRDefault="0084335D" w:rsidP="00B623C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За – </w:t>
      </w:r>
      <w:r w:rsidR="00C90980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голосов </w:t>
      </w:r>
    </w:p>
    <w:p w:rsidR="00B623C6" w:rsidRPr="00B623C6" w:rsidRDefault="00B623C6" w:rsidP="00B623C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623C6" w:rsidRPr="00B623C6" w:rsidRDefault="00B623C6" w:rsidP="001644E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Председателя комиссии: 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</w:t>
      </w:r>
      <w:r w:rsidR="000C57E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ль директора по УР Чекунова И.Б.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      </w:t>
      </w:r>
    </w:p>
    <w:p w:rsidR="00B623C6" w:rsidRPr="00B623C6" w:rsidRDefault="00B623C6" w:rsidP="001644E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</w:t>
      </w:r>
      <w:r w:rsidR="000C57E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ель директора по ВР Агжанова Ж.Б.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Социальный педагог </w:t>
      </w:r>
      <w:r w:rsidR="000C57E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Харитонова Н.В.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lastRenderedPageBreak/>
        <w:t>Главный бухгалтер Безбородова Л.В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C90980" w:rsidRPr="0057180E" w:rsidRDefault="00C90980" w:rsidP="00C90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Против - 0 голосов. </w:t>
      </w:r>
    </w:p>
    <w:p w:rsidR="00C90980" w:rsidRPr="0057180E" w:rsidRDefault="00C90980" w:rsidP="001644ED">
      <w:pPr>
        <w:tabs>
          <w:tab w:val="left" w:pos="7440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  <w:r w:rsidR="001644E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  <w:r w:rsidR="001644ED"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_____________</w:t>
      </w:r>
    </w:p>
    <w:p w:rsidR="00C90980" w:rsidRPr="0057180E" w:rsidRDefault="00C90980" w:rsidP="00C90980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комиссии: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</w:t>
      </w:r>
      <w:r w:rsidR="000C57E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УР Чекунова И.Б.</w:t>
      </w:r>
      <w:r w:rsidR="006F49F7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      _____________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</w:t>
      </w:r>
      <w:r w:rsidR="000C57E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иректора по ВР </w:t>
      </w:r>
      <w:r w:rsidR="000C57E2"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Агжанова Ж.Б.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Социальный педагог </w:t>
      </w:r>
      <w:r w:rsidR="000C57E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A609A2" w:rsidRPr="00C90980" w:rsidRDefault="00C90980" w:rsidP="00B623C6">
      <w:pPr>
        <w:spacing w:after="0" w:line="240" w:lineRule="auto"/>
        <w:rPr>
          <w:sz w:val="28"/>
          <w:szCs w:val="28"/>
          <w:lang w:val="kk-KZ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</w:p>
    <w:sectPr w:rsidR="00A609A2" w:rsidRPr="00C90980" w:rsidSect="00297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1807"/>
    <w:rsid w:val="000C57E2"/>
    <w:rsid w:val="0010415A"/>
    <w:rsid w:val="001644ED"/>
    <w:rsid w:val="002513CD"/>
    <w:rsid w:val="00297608"/>
    <w:rsid w:val="002C71FB"/>
    <w:rsid w:val="003A1749"/>
    <w:rsid w:val="003C0E66"/>
    <w:rsid w:val="006520F0"/>
    <w:rsid w:val="00695F25"/>
    <w:rsid w:val="006A0D0D"/>
    <w:rsid w:val="006F49F7"/>
    <w:rsid w:val="00784B8E"/>
    <w:rsid w:val="007E7957"/>
    <w:rsid w:val="0084335D"/>
    <w:rsid w:val="008453CC"/>
    <w:rsid w:val="009F13C8"/>
    <w:rsid w:val="00A1485C"/>
    <w:rsid w:val="00A609A2"/>
    <w:rsid w:val="00B623C6"/>
    <w:rsid w:val="00C90980"/>
    <w:rsid w:val="00DE1807"/>
    <w:rsid w:val="00EC0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AF938F-2D9E-4E25-A559-466C0DF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807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DE1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21</cp:revision>
  <dcterms:created xsi:type="dcterms:W3CDTF">2016-03-31T12:10:00Z</dcterms:created>
  <dcterms:modified xsi:type="dcterms:W3CDTF">2018-02-14T07:57:00Z</dcterms:modified>
</cp:coreProperties>
</file>