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94223A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336E3" w:rsidRDefault="007336E3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перевозке золы и золошлаков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336E3" w:rsidRPr="007336E3">
        <w:rPr>
          <w:rFonts w:ascii="Times New Roman" w:hAnsi="Times New Roman" w:cs="Times New Roman"/>
          <w:color w:val="000000"/>
          <w:lang w:val="ru-RU"/>
        </w:rPr>
        <w:t>Услуги по перевозке золы и золошлаков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7336E3">
        <w:rPr>
          <w:rFonts w:ascii="Times New Roman" w:hAnsi="Times New Roman" w:cs="Times New Roman"/>
          <w:color w:val="000000"/>
          <w:lang w:val="ru-RU"/>
        </w:rPr>
        <w:t>212520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7336E3">
        <w:rPr>
          <w:rFonts w:ascii="Times New Roman" w:hAnsi="Times New Roman" w:cs="Times New Roman"/>
          <w:color w:val="000000"/>
          <w:lang w:val="ru-RU"/>
        </w:rPr>
        <w:t>Двести двенадцать тысяч пятьсот двадцать</w:t>
      </w:r>
      <w:r w:rsidRPr="004E07C8">
        <w:rPr>
          <w:rFonts w:ascii="Times New Roman" w:hAnsi="Times New Roman" w:cs="Times New Roman"/>
          <w:color w:val="000000"/>
          <w:lang w:val="ru-RU"/>
        </w:rPr>
        <w:t>) тенге 00 тиын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94223A">
        <w:rPr>
          <w:rFonts w:ascii="Times New Roman" w:hAnsi="Times New Roman" w:cs="Times New Roman"/>
          <w:b/>
          <w:color w:val="000000"/>
          <w:lang w:val="ru-RU"/>
        </w:rPr>
        <w:t>18</w:t>
      </w:r>
      <w:bookmarkStart w:id="14" w:name="_GoBack"/>
      <w:bookmarkEnd w:id="14"/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05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4E07C8"/>
    <w:rsid w:val="007336E3"/>
    <w:rsid w:val="00834DD1"/>
    <w:rsid w:val="0094223A"/>
    <w:rsid w:val="009D0680"/>
    <w:rsid w:val="009D6F27"/>
    <w:rsid w:val="00B52360"/>
    <w:rsid w:val="00CE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13F0E-DFEA-4B9D-BFC3-520D3F14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cp:lastPrinted>2018-05-04T07:19:00Z</cp:lastPrinted>
  <dcterms:created xsi:type="dcterms:W3CDTF">2017-01-09T04:10:00Z</dcterms:created>
  <dcterms:modified xsi:type="dcterms:W3CDTF">2018-05-11T06:55:00Z</dcterms:modified>
</cp:coreProperties>
</file>