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6</w:t>
            </w:r>
          </w:p>
        </w:tc>
      </w:tr>
      <w:tr w:rsidR="004D7BF7" w:rsidRPr="005F6446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F459D8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D7BF7"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</w:t>
            </w:r>
          </w:p>
        </w:tc>
      </w:tr>
    </w:tbl>
    <w:p w:rsidR="004D7BF7" w:rsidRPr="004D7BF7" w:rsidRDefault="004D7BF7" w:rsidP="004D7B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81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Протокол вскрытия конвертов</w:t>
      </w:r>
    </w:p>
    <w:bookmarkEnd w:id="0"/>
    <w:p w:rsidR="004D7BF7" w:rsidRPr="004D7BF7" w:rsidRDefault="004D7BF7" w:rsidP="004D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sz w:val="24"/>
          <w:szCs w:val="24"/>
          <w:lang w:val="kk-KZ"/>
        </w:rPr>
        <w:t>с. Соколовка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06 марта 2017г. 12:00ч.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" w:name="z384"/>
      <w:r w:rsidRPr="004D7BF7">
        <w:rPr>
          <w:rFonts w:ascii="Times New Roman" w:hAnsi="Times New Roman" w:cs="Times New Roman"/>
          <w:sz w:val="24"/>
          <w:szCs w:val="24"/>
          <w:lang w:val="ru-RU"/>
        </w:rPr>
        <w:t>1. Конкурсная комиссия в составе: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4D7BF7" w:rsidRPr="004D7BF7" w:rsidRDefault="004D7BF7" w:rsidP="004D7BF7">
      <w:pPr>
        <w:spacing w:after="0" w:line="240" w:lineRule="auto"/>
        <w:rPr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4D7BF7">
        <w:rPr>
          <w:sz w:val="24"/>
          <w:szCs w:val="24"/>
          <w:lang w:val="ru-RU"/>
        </w:rPr>
        <w:t xml:space="preserve"> 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Агжанова Ж.Б.                         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директора по ВР Шаймерденова Г.К.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5F6446" w:rsidRPr="005F64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Дмитрачкову Н.А</w:t>
      </w:r>
      <w:r w:rsidR="005F64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u-RU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произвела процедуру вскрытия конвертов с конкурсными заявками.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385"/>
      <w:bookmarkEnd w:id="1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документация представлена следующим потенциальным поставщикам: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386"/>
      <w:bookmarkEnd w:id="2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следующих потенциальных поставщиков: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88"/>
      <w:bookmarkEnd w:id="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D7BF7" w:rsidRPr="004D7BF7" w:rsidRDefault="004D7BF7" w:rsidP="004D7BF7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89"/>
      <w:bookmarkEnd w:id="4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4D7BF7" w:rsidRPr="004D7BF7" w:rsidRDefault="004D7BF7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НОРД УГОЛЬ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СКО, г. Тайынша ул. 50 лет октября д. 22, 2 марта 2017г. 12:57ч.</w:t>
      </w:r>
    </w:p>
    <w:p w:rsidR="004D7BF7" w:rsidRPr="004D7BF7" w:rsidRDefault="004D7BF7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Астана-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kk-KZ"/>
        </w:rPr>
        <w:t>Құрылыс Қ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Акмолинская область, г. Кокшетау, ул. Пушкина 18-26, 2 марта 2017г. 13:00ч. вскрыты и содержат: </w:t>
      </w: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НОРД УГОЛЬ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D7B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лот № 1 Уголь каменный</w:t>
      </w:r>
    </w:p>
    <w:p w:rsidR="004D7BF7" w:rsidRDefault="00C918AB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(каз/рус);</w:t>
      </w:r>
    </w:p>
    <w:p w:rsidR="00C918AB" w:rsidRDefault="00C918AB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рекомендательного письма КГКП Детский сад Ер-Тостик;</w:t>
      </w:r>
    </w:p>
    <w:p w:rsidR="00C918AB" w:rsidRDefault="00C918AB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рекомендательного письма КГУ Агротехнический колледж № 3;</w:t>
      </w:r>
    </w:p>
    <w:p w:rsidR="00C918AB" w:rsidRDefault="00C918AB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рекомендательного письма ГУ Отдел образования Сандыктауского района;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рекомендательного письма КГУ Областная специальная коррекционная школа-интернат № 2 для детей с задержкой психического развития и интеллектуальными нарушениями;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сертификата соответствия Система экологического менеджмента (каз/рус);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сертификата соответствия Система менеджмента качества(каз/рус);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справки об отсутствии задолженности АО Казкоммерцбанк;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Справка о гос. регистрации ЮЛ;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Копия сертификата соответствия (каз/рус);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показателей качества отгружаемого угля;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№ 07 от 31.01.2017г.;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от 19.09.2016г.;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№ 151 от 01.12.2015г.</w:t>
      </w:r>
      <w:r w:rsidR="00393BF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93BF4" w:rsidRDefault="00393BF4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регистрации ТС на а/м Камаз 65115-026;</w:t>
      </w:r>
    </w:p>
    <w:p w:rsidR="00393BF4" w:rsidRDefault="00393BF4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лицевой стороны свидетельства о регистрации ТС 2шт; </w:t>
      </w:r>
    </w:p>
    <w:p w:rsidR="00393BF4" w:rsidRPr="00393BF4" w:rsidRDefault="00393BF4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приложением).</w:t>
      </w:r>
    </w:p>
    <w:p w:rsidR="00A83AA7" w:rsidRDefault="00A83AA7" w:rsidP="00A83AA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83AA7" w:rsidRDefault="00A83AA7" w:rsidP="00A83AA7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Астана-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kk-KZ"/>
        </w:rPr>
        <w:t>Құрылыс Қ</w:t>
      </w:r>
      <w:r w:rsidRPr="004D7B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лот № 1 Уголь каменный</w:t>
      </w:r>
    </w:p>
    <w:p w:rsidR="00A83AA7" w:rsidRDefault="00A83AA7" w:rsidP="00A83AA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(каз/рус);</w:t>
      </w:r>
    </w:p>
    <w:p w:rsidR="00A83AA7" w:rsidRDefault="00A83AA7" w:rsidP="00A83AA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Платежное поручение;</w:t>
      </w:r>
    </w:p>
    <w:p w:rsidR="00A83AA7" w:rsidRDefault="00A83AA7" w:rsidP="00A83AA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справки об отсутствии задолженности АО Казкоммерцбанк;</w:t>
      </w:r>
    </w:p>
    <w:p w:rsidR="00A83AA7" w:rsidRDefault="00A83AA7" w:rsidP="00A83AA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A83AA7" w:rsidRDefault="00A83AA7" w:rsidP="00A83AA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сертификата соответствия (каз/рус);</w:t>
      </w:r>
    </w:p>
    <w:p w:rsidR="00A83AA7" w:rsidRDefault="00A83AA7" w:rsidP="00A83AA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показателей качества отгружаемого угля;</w:t>
      </w:r>
    </w:p>
    <w:p w:rsidR="00A83AA7" w:rsidRDefault="00A83AA7" w:rsidP="00A83AA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Справка о гос. регистрации ЮЛ;</w:t>
      </w:r>
    </w:p>
    <w:p w:rsidR="00A83AA7" w:rsidRPr="00393BF4" w:rsidRDefault="00A83AA7" w:rsidP="00A83AA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приложением).</w:t>
      </w:r>
    </w:p>
    <w:p w:rsidR="004D7BF7" w:rsidRPr="004D7BF7" w:rsidRDefault="004D7BF7" w:rsidP="004D7BF7">
      <w:pPr>
        <w:pStyle w:val="a3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которые оглашены всем присутствующим при вскрытии конкурсных заявок и допущены комиссией к участию в конкурсе. </w:t>
      </w:r>
    </w:p>
    <w:bookmarkEnd w:id="5"/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C918AB" w:rsidRPr="00C918AB" w:rsidRDefault="00C918AB" w:rsidP="00C918AB">
      <w:pPr>
        <w:spacing w:after="0" w:line="24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C918AB">
        <w:rPr>
          <w:sz w:val="20"/>
          <w:lang w:val="ru-RU"/>
        </w:rPr>
        <w:t xml:space="preserve"> 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          </w:t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_____________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5F6446" w:rsidRPr="005F644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Дмитрачкову Н.А</w:t>
      </w:r>
      <w:r w:rsidR="005F644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bookmarkStart w:id="6" w:name="_GoBack"/>
      <w:bookmarkEnd w:id="6"/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8258CE" w:rsidRPr="00C918AB" w:rsidRDefault="008258CE">
      <w:pPr>
        <w:rPr>
          <w:rFonts w:ascii="Times New Roman" w:hAnsi="Times New Roman" w:cs="Times New Roman"/>
          <w:szCs w:val="24"/>
          <w:lang w:val="kk-KZ"/>
        </w:rPr>
      </w:pPr>
    </w:p>
    <w:sectPr w:rsidR="008258CE" w:rsidRPr="00C9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639F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B0C0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05261D"/>
    <w:multiLevelType w:val="hybridMultilevel"/>
    <w:tmpl w:val="92568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F7"/>
    <w:rsid w:val="00393BF4"/>
    <w:rsid w:val="004D7BF7"/>
    <w:rsid w:val="005F6446"/>
    <w:rsid w:val="008258CE"/>
    <w:rsid w:val="00A83AA7"/>
    <w:rsid w:val="00C918AB"/>
    <w:rsid w:val="00F4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F9D30-35A3-4FF9-86CB-6E3CD9DA6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Бахытгуль</cp:lastModifiedBy>
  <cp:revision>4</cp:revision>
  <dcterms:created xsi:type="dcterms:W3CDTF">2017-03-08T17:13:00Z</dcterms:created>
  <dcterms:modified xsi:type="dcterms:W3CDTF">2017-03-09T04:15:00Z</dcterms:modified>
</cp:coreProperties>
</file>