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542E9" w:rsidRPr="00877980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7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AC50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7542E9" w:rsidRPr="00AC507F" w:rsidTr="00B35035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542E9" w:rsidRPr="00AC507F" w:rsidRDefault="007542E9" w:rsidP="00AC507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5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542E9" w:rsidRPr="00637A08" w:rsidRDefault="007542E9" w:rsidP="00AC507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396"/>
      <w:r w:rsidRP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Протокол о допуске к участию в конкурсе</w:t>
      </w:r>
    </w:p>
    <w:p w:rsidR="000C0EDC" w:rsidRDefault="00877980" w:rsidP="00877980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99"/>
      <w:bookmarkEnd w:id="0"/>
      <w:r w:rsidRPr="008779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Капитальный ремонт оконных блоков 95 </w:t>
      </w:r>
      <w:proofErr w:type="spellStart"/>
      <w:proofErr w:type="gramStart"/>
      <w:r w:rsidRPr="008779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шт</w:t>
      </w:r>
      <w:proofErr w:type="spellEnd"/>
      <w:proofErr w:type="gramEnd"/>
      <w:r w:rsidRPr="008779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входной группы КГУ Соколовская специальная (коррекционная) школа-интернат для детей сирот и детей, оставшихся без попечения родителей с ограниченными возможностями в развитии </w:t>
      </w:r>
      <w:proofErr w:type="spellStart"/>
      <w:r w:rsidRPr="008779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акимата</w:t>
      </w:r>
      <w:proofErr w:type="spellEnd"/>
      <w:r w:rsidRPr="008779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СКО МОН РК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Соколовка</w:t>
      </w:r>
      <w:proofErr w:type="gramEnd"/>
      <w:r w:rsidR="009037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</w:t>
      </w:r>
      <w:r w:rsidR="00877980">
        <w:rPr>
          <w:rFonts w:ascii="Times New Roman" w:hAnsi="Times New Roman" w:cs="Times New Roman"/>
          <w:color w:val="000000"/>
          <w:sz w:val="24"/>
          <w:szCs w:val="24"/>
          <w:lang w:val="ru-RU"/>
        </w:rPr>
        <w:t>05 февраля</w:t>
      </w:r>
      <w:r w:rsidR="00F10E3D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77980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 w:rsidR="00F10E3D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0C0EDC">
        <w:rPr>
          <w:rFonts w:ascii="Times New Roman" w:hAnsi="Times New Roman" w:cs="Times New Roman"/>
          <w:color w:val="000000"/>
          <w:sz w:val="24"/>
          <w:szCs w:val="24"/>
          <w:lang w:val="ru-RU"/>
        </w:rPr>
        <w:t>12</w:t>
      </w:r>
      <w:r w:rsidR="008C799B"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0C0EDC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1. Конкурсная комиссия в составе:</w:t>
      </w:r>
    </w:p>
    <w:p w:rsidR="00AC507F" w:rsidRPr="00AC507F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 выбора поставщик</w:t>
      </w:r>
      <w:r w:rsidR="008779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по выполнению </w:t>
      </w:r>
      <w:r w:rsidR="00877980" w:rsidRPr="008779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капитальн</w:t>
      </w:r>
      <w:r w:rsidR="008779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ого</w:t>
      </w:r>
      <w:r w:rsidR="00877980" w:rsidRPr="008779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ремонт</w:t>
      </w:r>
      <w:r w:rsidR="008779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="00877980" w:rsidRPr="008779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оконных блоков 95 </w:t>
      </w:r>
      <w:proofErr w:type="spellStart"/>
      <w:proofErr w:type="gramStart"/>
      <w:r w:rsidR="00877980" w:rsidRPr="008779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шт</w:t>
      </w:r>
      <w:proofErr w:type="spellEnd"/>
      <w:proofErr w:type="gramEnd"/>
      <w:r w:rsidR="00877980" w:rsidRPr="008779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входной группы КГУ Соколовская специальная (коррекционная) школа-интернат для детей сирот и детей, оставшихся без попечения родителей с ограниченными возможностями в развитии </w:t>
      </w:r>
      <w:proofErr w:type="spellStart"/>
      <w:r w:rsidR="00877980" w:rsidRPr="008779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акимата</w:t>
      </w:r>
      <w:proofErr w:type="spellEnd"/>
      <w:r w:rsidR="00877980" w:rsidRPr="008779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СКО МОН РК</w:t>
      </w:r>
      <w:r w:rsidR="008779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bookmarkStart w:id="2" w:name="z401"/>
      <w:bookmarkEnd w:id="1"/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</w:p>
    <w:p w:rsidR="00AC507F" w:rsidRPr="00AC507F" w:rsidRDefault="007542E9" w:rsidP="00AC50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комиссия в составе: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комиссии: директор Данилова М.А.</w:t>
      </w:r>
    </w:p>
    <w:p w:rsidR="00AC507F" w:rsidRPr="00AC507F" w:rsidRDefault="00AC507F" w:rsidP="00FC0D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Председателя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УР </w:t>
      </w:r>
      <w:proofErr w:type="spellStart"/>
      <w:r w:rsidR="00FC4CF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Чекунова</w:t>
      </w:r>
      <w:proofErr w:type="spellEnd"/>
      <w:r w:rsidR="00FC4C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И.Б.</w:t>
      </w:r>
    </w:p>
    <w:p w:rsidR="00AC507F" w:rsidRPr="00AC507F" w:rsidRDefault="00AC507F" w:rsidP="00FC0D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Члены комиссии: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ВР </w:t>
      </w:r>
      <w:proofErr w:type="spellStart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педагог </w:t>
      </w:r>
      <w:r w:rsidR="008C58A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Харитонова Н.В.</w:t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Мед.сестра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Лопатина И.В.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Кастелянша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Уразбаева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А.Р.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AC507F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64F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Главный бухгалтер Безбородова Л.В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Бухгалтер Ерёмина М.В</w:t>
      </w:r>
      <w:r w:rsidRP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AC507F" w:rsidRPr="00F10E3D" w:rsidRDefault="00AC507F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Секретарь конкурсной комиссии: Менеджер по ГЗ </w:t>
      </w:r>
      <w:proofErr w:type="spell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Ахмадиева</w:t>
      </w:r>
      <w:proofErr w:type="spellEnd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Б.Ш.</w:t>
      </w: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</w:p>
    <w:bookmarkEnd w:id="2"/>
    <w:p w:rsidR="007542E9" w:rsidRPr="00AC507F" w:rsidRDefault="00DA25FE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="00FC4CF0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9037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февраля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77980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рассмотрела заявки на участие в конкурсе выбора поставщиков </w:t>
      </w:r>
      <w:r w:rsidR="00332C6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="00AC507F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="007542E9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AC507F" w:rsidRDefault="007542E9" w:rsidP="00AC507F">
      <w:pPr>
        <w:spacing w:after="0"/>
        <w:jc w:val="both"/>
        <w:rPr>
          <w:lang w:val="ru-RU"/>
        </w:rPr>
      </w:pPr>
      <w:bookmarkStart w:id="3" w:name="z404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2. 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</w:p>
    <w:p w:rsidR="00DA25FE" w:rsidRPr="00C34308" w:rsidRDefault="00DA25FE" w:rsidP="00DA25F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Галоген Азия           30 января 2019г. 16:12ч.</w:t>
      </w:r>
    </w:p>
    <w:p w:rsidR="00DA25FE" w:rsidRPr="00C34308" w:rsidRDefault="00DA25FE" w:rsidP="00DA25FE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343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ИП Беккер Э.Н.                1 февраля 2019г. 10:30ч.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оглашены всем присутствующим в заседании конкурсной комиссии. </w:t>
      </w:r>
      <w:proofErr w:type="gramEnd"/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z405"/>
      <w:bookmarkEnd w:id="3"/>
      <w:r w:rsidRPr="00AC507F"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3. Следующие конкурсные заявки на участие в конкурсе отклонены к участию в конкурсе</w:t>
      </w:r>
      <w:bookmarkStart w:id="5" w:name="z406"/>
      <w:bookmarkEnd w:id="4"/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F10E3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нет</w:t>
      </w:r>
      <w:r w:rsidR="00AC507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F10E3D" w:rsidRDefault="007542E9" w:rsidP="00AC507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6" w:name="z407"/>
      <w:bookmarkEnd w:id="5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4. Конкурсные заявки поставщиков, которые соответствуют требованиям конкурсной документации</w:t>
      </w:r>
      <w:r w:rsid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C0EDC" w:rsidRPr="000C0EDC" w:rsidRDefault="000C0EDC" w:rsidP="000C0EDC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7" w:name="z409"/>
      <w:bookmarkEnd w:id="6"/>
      <w:r w:rsidRP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Галоген Азия           </w:t>
      </w:r>
    </w:p>
    <w:p w:rsidR="00DA25FE" w:rsidRPr="00DA25FE" w:rsidRDefault="00DA25FE" w:rsidP="00DA25FE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A2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Беккер Э.Н.                </w:t>
      </w:r>
    </w:p>
    <w:p w:rsidR="007542E9" w:rsidRPr="00DA25FE" w:rsidRDefault="007542E9" w:rsidP="00DA25F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25FE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DA25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Конкурсная комиссия по результатам рассмотрения заявок на участие в конкурсе путем открытого голосования решила: </w:t>
      </w:r>
    </w:p>
    <w:p w:rsidR="00AC507F" w:rsidRPr="00AC507F" w:rsidRDefault="007542E9" w:rsidP="00AC507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8" w:name="z410"/>
      <w:bookmarkEnd w:id="7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Допустить к участию в конкурсе следующих потенциальных поставщиков: </w:t>
      </w:r>
    </w:p>
    <w:p w:rsidR="00DA25FE" w:rsidRPr="000C0EDC" w:rsidRDefault="00DA25FE" w:rsidP="00DA25F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9" w:name="z412"/>
      <w:bookmarkEnd w:id="8"/>
      <w:r w:rsidRPr="000C0E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ТОО Галоген Азия           </w:t>
      </w:r>
    </w:p>
    <w:p w:rsidR="00DA25FE" w:rsidRPr="00DA25FE" w:rsidRDefault="00DA25FE" w:rsidP="00DA25F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A25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ИП Беккер Э.Н.                </w:t>
      </w:r>
    </w:p>
    <w:p w:rsidR="007542E9" w:rsidRPr="00AC507F" w:rsidRDefault="007542E9" w:rsidP="007F599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Не допустить к участию в конкурсе следующих потенциальных поставщиков:</w:t>
      </w:r>
      <w:bookmarkStart w:id="10" w:name="z413"/>
      <w:bookmarkEnd w:id="9"/>
      <w:r w:rsidR="00F10E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10E3D" w:rsidRPr="008C79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414"/>
      <w:bookmarkEnd w:id="10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Назначить день, врем</w:t>
      </w:r>
      <w:bookmarkStart w:id="12" w:name="_GoBack"/>
      <w:bookmarkEnd w:id="12"/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и место рассмотрения конкурсной документации потенциальных поставщиков, допущенных к участию в конкурсе </w:t>
      </w:r>
      <w:r w:rsidR="00DA25FE">
        <w:rPr>
          <w:rFonts w:ascii="Times New Roman" w:hAnsi="Times New Roman" w:cs="Times New Roman"/>
          <w:color w:val="000000"/>
          <w:sz w:val="24"/>
          <w:szCs w:val="24"/>
          <w:lang w:val="ru-RU"/>
        </w:rPr>
        <w:t>05</w:t>
      </w:r>
      <w:r w:rsidR="000C0E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A25F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21340F" w:rsidRPr="008C79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77980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 w:rsidR="0021340F" w:rsidRPr="008C79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595F04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="0021340F">
        <w:rPr>
          <w:rFonts w:ascii="Times New Roman" w:hAnsi="Times New Roman" w:cs="Times New Roman"/>
          <w:color w:val="000000"/>
          <w:sz w:val="24"/>
          <w:szCs w:val="24"/>
          <w:lang w:val="ru-RU"/>
        </w:rPr>
        <w:t>:00 ч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542E9" w:rsidRPr="00AC507F" w:rsidRDefault="007542E9" w:rsidP="00AC507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z415"/>
      <w:bookmarkEnd w:id="11"/>
      <w:r w:rsidRPr="00AC507F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данное решение проголосовали:</w:t>
      </w:r>
    </w:p>
    <w:bookmarkEnd w:id="13"/>
    <w:p w:rsidR="0021340F" w:rsidRPr="0021340F" w:rsidRDefault="0021340F" w:rsidP="0021340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За - 9 голосов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21340F" w:rsidRPr="0021340F" w:rsidRDefault="0021340F" w:rsidP="00FC0D2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21340F" w:rsidRPr="0021340F" w:rsidRDefault="0021340F" w:rsidP="00FC0D2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Агжановва Ж.Б.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C58A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B064F6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21340F" w:rsidRPr="0021340F" w:rsidRDefault="0021340F" w:rsidP="0021340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21340F" w:rsidRPr="0021340F" w:rsidRDefault="0021340F" w:rsidP="002134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21340F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21340F" w:rsidRPr="0021340F" w:rsidRDefault="0021340F" w:rsidP="00FC0D20">
      <w:pPr>
        <w:tabs>
          <w:tab w:val="left" w:pos="7395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FC0D2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FC0D20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21340F" w:rsidRPr="0021340F" w:rsidRDefault="0021340F" w:rsidP="0021340F">
      <w:pPr>
        <w:spacing w:after="0" w:line="240" w:lineRule="auto"/>
        <w:rPr>
          <w:sz w:val="20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21340F" w:rsidRPr="0021340F" w:rsidRDefault="0021340F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proofErr w:type="spellStart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Агжанова</w:t>
      </w:r>
      <w:proofErr w:type="spellEnd"/>
      <w:r w:rsidR="00FC4CF0" w:rsidRPr="00AC50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Ж.Б.                         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C58A4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7230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C7230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21340F" w:rsidRPr="0021340F" w:rsidRDefault="0021340F" w:rsidP="0021340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40A1A" w:rsidRDefault="00640A1A" w:rsidP="0021340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D96B74" w:rsidRPr="0021340F" w:rsidRDefault="0021340F" w:rsidP="00640A1A">
      <w:pPr>
        <w:spacing w:after="0" w:line="240" w:lineRule="auto"/>
        <w:rPr>
          <w:rFonts w:ascii="Times New Roman" w:hAnsi="Times New Roman" w:cs="Times New Roman"/>
          <w:szCs w:val="24"/>
          <w:lang w:val="ru-RU"/>
        </w:rPr>
      </w:pPr>
      <w:r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FC4CF0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FC0D20" w:rsidRPr="0021340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D96B74" w:rsidRPr="0021340F" w:rsidSect="00640A1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363D2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354DC"/>
    <w:multiLevelType w:val="hybridMultilevel"/>
    <w:tmpl w:val="E8C8E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74870"/>
    <w:multiLevelType w:val="hybridMultilevel"/>
    <w:tmpl w:val="749C1022"/>
    <w:lvl w:ilvl="0" w:tplc="4764479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57594"/>
    <w:multiLevelType w:val="hybridMultilevel"/>
    <w:tmpl w:val="D49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60897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AA2218"/>
    <w:multiLevelType w:val="hybridMultilevel"/>
    <w:tmpl w:val="19005326"/>
    <w:lvl w:ilvl="0" w:tplc="606CA58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42E9"/>
    <w:rsid w:val="000C0EDC"/>
    <w:rsid w:val="000D6DFB"/>
    <w:rsid w:val="0021340F"/>
    <w:rsid w:val="00332C6D"/>
    <w:rsid w:val="00595F04"/>
    <w:rsid w:val="00637A08"/>
    <w:rsid w:val="00640A1A"/>
    <w:rsid w:val="007542E9"/>
    <w:rsid w:val="007F599A"/>
    <w:rsid w:val="00874E83"/>
    <w:rsid w:val="00877980"/>
    <w:rsid w:val="008C58A4"/>
    <w:rsid w:val="008C799B"/>
    <w:rsid w:val="0090377E"/>
    <w:rsid w:val="00A47209"/>
    <w:rsid w:val="00A63A6B"/>
    <w:rsid w:val="00AC507F"/>
    <w:rsid w:val="00B064F6"/>
    <w:rsid w:val="00BA520D"/>
    <w:rsid w:val="00C72301"/>
    <w:rsid w:val="00CB52C5"/>
    <w:rsid w:val="00D96B74"/>
    <w:rsid w:val="00DA25FE"/>
    <w:rsid w:val="00F10E3D"/>
    <w:rsid w:val="00FC0D20"/>
    <w:rsid w:val="00FC4CF0"/>
    <w:rsid w:val="00FE3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2E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Бахытгуль</dc:creator>
  <cp:lastModifiedBy>Пользователь</cp:lastModifiedBy>
  <cp:revision>8</cp:revision>
  <cp:lastPrinted>2018-02-22T04:45:00Z</cp:lastPrinted>
  <dcterms:created xsi:type="dcterms:W3CDTF">2018-02-22T04:42:00Z</dcterms:created>
  <dcterms:modified xsi:type="dcterms:W3CDTF">2019-02-05T09:09:00Z</dcterms:modified>
</cp:coreProperties>
</file>