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8365C0" w14:paraId="6567F32D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772C5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AC582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2A1FD56B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8F53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201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14:paraId="224B3327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14:paraId="39F62B5F" w14:textId="77777777"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8F4E1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вывозу нечистот (откачка септика)</w:t>
      </w:r>
    </w:p>
    <w:p w14:paraId="33EAAAF0" w14:textId="77777777"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14:paraId="4CAC8158" w14:textId="00E34A1F"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8365C0">
        <w:rPr>
          <w:rFonts w:ascii="Times New Roman" w:hAnsi="Times New Roman" w:cs="Times New Roman"/>
          <w:sz w:val="24"/>
          <w:szCs w:val="28"/>
          <w:lang w:val="ru-RU"/>
        </w:rPr>
        <w:t>19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365C0">
        <w:rPr>
          <w:rFonts w:ascii="Times New Roman" w:hAnsi="Times New Roman" w:cs="Times New Roman"/>
          <w:sz w:val="24"/>
          <w:szCs w:val="28"/>
          <w:lang w:val="ru-RU"/>
        </w:rPr>
        <w:t>января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8365C0">
        <w:rPr>
          <w:rFonts w:ascii="Times New Roman" w:hAnsi="Times New Roman" w:cs="Times New Roman"/>
          <w:sz w:val="24"/>
          <w:szCs w:val="28"/>
          <w:lang w:val="ru-RU"/>
        </w:rPr>
        <w:t>1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10EAE3BD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1E2F8A2D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14:paraId="20D4A2E3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14:paraId="18799D55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14:paraId="0C958892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14:paraId="5FA4EF7A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5583FC20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36C4B8A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2C9AC6E6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8CD3042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02C1317E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14:paraId="48945643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7DBE179D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009CD9A0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был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>а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предоставлен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а 1 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>ая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заявк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>а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14:paraId="1C557EB5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16EAA659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42FC52FA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65080A36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007CA36C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9605A1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E62CF73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FBD4B89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C07C207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0AB58BD" w14:textId="77777777" w:rsidR="00B575D0" w:rsidRPr="008365C0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8782E77" w14:textId="77777777"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C600B"/>
    <w:rsid w:val="006E3FEE"/>
    <w:rsid w:val="00811D49"/>
    <w:rsid w:val="008365C0"/>
    <w:rsid w:val="0083688F"/>
    <w:rsid w:val="00892B38"/>
    <w:rsid w:val="008F4E15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0B8D5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19</cp:revision>
  <cp:lastPrinted>2017-11-24T10:14:00Z</cp:lastPrinted>
  <dcterms:created xsi:type="dcterms:W3CDTF">2017-01-09T05:06:00Z</dcterms:created>
  <dcterms:modified xsi:type="dcterms:W3CDTF">2021-01-20T06:00:00Z</dcterms:modified>
</cp:coreProperties>
</file>