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F8B" w:rsidRDefault="00D15557" w:rsidP="00D15557">
      <w:pPr>
        <w:jc w:val="center"/>
        <w:rPr>
          <w:b/>
          <w:sz w:val="36"/>
          <w:szCs w:val="36"/>
        </w:rPr>
      </w:pPr>
      <w:r>
        <w:rPr>
          <w:b/>
          <w:sz w:val="36"/>
          <w:szCs w:val="36"/>
        </w:rPr>
        <w:t>Состав Попечительского совета</w:t>
      </w:r>
    </w:p>
    <w:p w:rsidR="00D15557" w:rsidRDefault="00D15557" w:rsidP="00D15557">
      <w:pPr>
        <w:spacing w:after="0"/>
        <w:jc w:val="center"/>
        <w:rPr>
          <w:b/>
          <w:sz w:val="36"/>
          <w:szCs w:val="36"/>
        </w:rPr>
      </w:pPr>
      <w:r>
        <w:rPr>
          <w:b/>
          <w:sz w:val="36"/>
          <w:szCs w:val="36"/>
        </w:rPr>
        <w:t>КГУ «Соколовская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w:t>
      </w:r>
    </w:p>
    <w:p w:rsidR="00D15557" w:rsidRDefault="00D15557" w:rsidP="00D15557">
      <w:pPr>
        <w:spacing w:after="0"/>
        <w:jc w:val="center"/>
        <w:rPr>
          <w:b/>
          <w:sz w:val="36"/>
          <w:szCs w:val="36"/>
        </w:rPr>
      </w:pPr>
    </w:p>
    <w:tbl>
      <w:tblPr>
        <w:tblStyle w:val="a4"/>
        <w:tblW w:w="0" w:type="auto"/>
        <w:tblLook w:val="04A0"/>
      </w:tblPr>
      <w:tblGrid>
        <w:gridCol w:w="959"/>
        <w:gridCol w:w="3118"/>
        <w:gridCol w:w="5494"/>
      </w:tblGrid>
      <w:tr w:rsidR="00D15557" w:rsidTr="00D15557">
        <w:tc>
          <w:tcPr>
            <w:tcW w:w="959" w:type="dxa"/>
          </w:tcPr>
          <w:p w:rsidR="00D15557" w:rsidRPr="00D15557" w:rsidRDefault="00D15557" w:rsidP="00D15557">
            <w:pPr>
              <w:jc w:val="center"/>
              <w:rPr>
                <w:b/>
                <w:sz w:val="28"/>
                <w:szCs w:val="28"/>
              </w:rPr>
            </w:pPr>
            <w:r>
              <w:rPr>
                <w:b/>
                <w:sz w:val="28"/>
                <w:szCs w:val="28"/>
              </w:rPr>
              <w:t>№</w:t>
            </w:r>
          </w:p>
        </w:tc>
        <w:tc>
          <w:tcPr>
            <w:tcW w:w="3118" w:type="dxa"/>
          </w:tcPr>
          <w:p w:rsidR="00D15557" w:rsidRPr="00D15557" w:rsidRDefault="00D15557" w:rsidP="00D15557">
            <w:pPr>
              <w:jc w:val="center"/>
              <w:rPr>
                <w:b/>
                <w:sz w:val="28"/>
                <w:szCs w:val="28"/>
              </w:rPr>
            </w:pPr>
            <w:r>
              <w:rPr>
                <w:b/>
                <w:sz w:val="28"/>
                <w:szCs w:val="28"/>
              </w:rPr>
              <w:t>ФИО</w:t>
            </w:r>
          </w:p>
        </w:tc>
        <w:tc>
          <w:tcPr>
            <w:tcW w:w="5494" w:type="dxa"/>
          </w:tcPr>
          <w:p w:rsidR="00D15557" w:rsidRPr="00D15557" w:rsidRDefault="00D15557" w:rsidP="00D15557">
            <w:pPr>
              <w:jc w:val="center"/>
              <w:rPr>
                <w:b/>
                <w:sz w:val="28"/>
                <w:szCs w:val="28"/>
              </w:rPr>
            </w:pPr>
            <w:r>
              <w:rPr>
                <w:b/>
                <w:sz w:val="28"/>
                <w:szCs w:val="28"/>
              </w:rPr>
              <w:t>Должность</w:t>
            </w:r>
          </w:p>
        </w:tc>
      </w:tr>
      <w:tr w:rsidR="00D15557" w:rsidTr="00D15557">
        <w:tc>
          <w:tcPr>
            <w:tcW w:w="959" w:type="dxa"/>
          </w:tcPr>
          <w:p w:rsidR="00D15557" w:rsidRPr="00D15557" w:rsidRDefault="00D15557" w:rsidP="00D15557">
            <w:pPr>
              <w:jc w:val="center"/>
              <w:rPr>
                <w:b/>
                <w:sz w:val="28"/>
                <w:szCs w:val="28"/>
              </w:rPr>
            </w:pPr>
            <w:r>
              <w:rPr>
                <w:b/>
                <w:sz w:val="28"/>
                <w:szCs w:val="28"/>
              </w:rPr>
              <w:t>1</w:t>
            </w:r>
          </w:p>
        </w:tc>
        <w:tc>
          <w:tcPr>
            <w:tcW w:w="3118" w:type="dxa"/>
          </w:tcPr>
          <w:p w:rsidR="00D15557" w:rsidRPr="00D15557" w:rsidRDefault="00D15557" w:rsidP="00D15557">
            <w:pPr>
              <w:jc w:val="center"/>
              <w:rPr>
                <w:b/>
                <w:sz w:val="28"/>
                <w:szCs w:val="28"/>
              </w:rPr>
            </w:pPr>
            <w:r w:rsidRPr="00D15557">
              <w:rPr>
                <w:b/>
                <w:sz w:val="32"/>
                <w:szCs w:val="32"/>
              </w:rPr>
              <w:t>Безуглова Марика Ануарбековна</w:t>
            </w:r>
          </w:p>
        </w:tc>
        <w:tc>
          <w:tcPr>
            <w:tcW w:w="5494" w:type="dxa"/>
          </w:tcPr>
          <w:p w:rsidR="00D15557" w:rsidRDefault="00D15557" w:rsidP="00D15557">
            <w:pPr>
              <w:rPr>
                <w:sz w:val="32"/>
                <w:szCs w:val="32"/>
              </w:rPr>
            </w:pPr>
            <w:r w:rsidRPr="00D15557">
              <w:rPr>
                <w:sz w:val="32"/>
                <w:szCs w:val="32"/>
              </w:rPr>
              <w:t>Председатель совета,</w:t>
            </w:r>
            <w:r>
              <w:rPr>
                <w:b/>
                <w:sz w:val="32"/>
                <w:szCs w:val="32"/>
              </w:rPr>
              <w:t xml:space="preserve"> </w:t>
            </w:r>
            <w:r>
              <w:rPr>
                <w:sz w:val="32"/>
                <w:szCs w:val="32"/>
              </w:rPr>
              <w:t xml:space="preserve"> ИП Марика,</w:t>
            </w:r>
          </w:p>
          <w:p w:rsidR="00D15557" w:rsidRDefault="00D15557" w:rsidP="00D15557">
            <w:pPr>
              <w:rPr>
                <w:sz w:val="32"/>
                <w:szCs w:val="32"/>
              </w:rPr>
            </w:pPr>
            <w:r w:rsidRPr="009753B6">
              <w:rPr>
                <w:sz w:val="32"/>
                <w:szCs w:val="32"/>
              </w:rPr>
              <w:t>депутат районного маслихата</w:t>
            </w:r>
          </w:p>
          <w:p w:rsidR="00D15557" w:rsidRPr="00D15557" w:rsidRDefault="00D15557" w:rsidP="00D15557">
            <w:pPr>
              <w:jc w:val="center"/>
              <w:rPr>
                <w:b/>
                <w:sz w:val="28"/>
                <w:szCs w:val="28"/>
              </w:rPr>
            </w:pPr>
          </w:p>
        </w:tc>
      </w:tr>
      <w:tr w:rsidR="00D15557" w:rsidTr="00D15557">
        <w:tc>
          <w:tcPr>
            <w:tcW w:w="959" w:type="dxa"/>
          </w:tcPr>
          <w:p w:rsidR="00D15557" w:rsidRPr="00D15557" w:rsidRDefault="00D15557" w:rsidP="00D15557">
            <w:pPr>
              <w:jc w:val="center"/>
              <w:rPr>
                <w:b/>
                <w:sz w:val="28"/>
                <w:szCs w:val="28"/>
              </w:rPr>
            </w:pPr>
            <w:r>
              <w:rPr>
                <w:b/>
                <w:sz w:val="28"/>
                <w:szCs w:val="28"/>
              </w:rPr>
              <w:t>2</w:t>
            </w:r>
          </w:p>
        </w:tc>
        <w:tc>
          <w:tcPr>
            <w:tcW w:w="3118" w:type="dxa"/>
          </w:tcPr>
          <w:p w:rsidR="00D15557" w:rsidRPr="00D15557" w:rsidRDefault="00D15557" w:rsidP="00D15557">
            <w:pPr>
              <w:jc w:val="center"/>
              <w:rPr>
                <w:b/>
                <w:sz w:val="28"/>
                <w:szCs w:val="28"/>
              </w:rPr>
            </w:pPr>
            <w:r w:rsidRPr="009753B6">
              <w:rPr>
                <w:b/>
                <w:sz w:val="32"/>
                <w:szCs w:val="32"/>
              </w:rPr>
              <w:t>Аюпов Марат Мухтарович</w:t>
            </w:r>
          </w:p>
        </w:tc>
        <w:tc>
          <w:tcPr>
            <w:tcW w:w="5494" w:type="dxa"/>
          </w:tcPr>
          <w:p w:rsidR="00D15557" w:rsidRPr="00D15557" w:rsidRDefault="00D15557" w:rsidP="00D15557">
            <w:pPr>
              <w:rPr>
                <w:sz w:val="32"/>
                <w:szCs w:val="32"/>
              </w:rPr>
            </w:pPr>
            <w:r>
              <w:rPr>
                <w:sz w:val="32"/>
                <w:szCs w:val="32"/>
              </w:rPr>
              <w:t xml:space="preserve">Заместитель председателя совета, прокурор Прокуратуры Кызылжарс-кого района, юрист </w:t>
            </w:r>
            <w:r>
              <w:rPr>
                <w:sz w:val="32"/>
                <w:szCs w:val="32"/>
                <w:lang w:val="en-US"/>
              </w:rPr>
              <w:t>II</w:t>
            </w:r>
            <w:r>
              <w:rPr>
                <w:sz w:val="32"/>
                <w:szCs w:val="32"/>
              </w:rPr>
              <w:t xml:space="preserve"> класса</w:t>
            </w:r>
          </w:p>
        </w:tc>
      </w:tr>
      <w:tr w:rsidR="00D15557" w:rsidTr="00D15557">
        <w:tc>
          <w:tcPr>
            <w:tcW w:w="959" w:type="dxa"/>
          </w:tcPr>
          <w:p w:rsidR="00D15557" w:rsidRPr="00D15557" w:rsidRDefault="00D15557" w:rsidP="00D15557">
            <w:pPr>
              <w:jc w:val="center"/>
              <w:rPr>
                <w:b/>
                <w:sz w:val="28"/>
                <w:szCs w:val="28"/>
              </w:rPr>
            </w:pPr>
            <w:r>
              <w:rPr>
                <w:b/>
                <w:sz w:val="28"/>
                <w:szCs w:val="28"/>
              </w:rPr>
              <w:t>3</w:t>
            </w:r>
          </w:p>
        </w:tc>
        <w:tc>
          <w:tcPr>
            <w:tcW w:w="3118" w:type="dxa"/>
          </w:tcPr>
          <w:p w:rsidR="00D15557" w:rsidRPr="00D15557" w:rsidRDefault="00D15557" w:rsidP="00F33F0B">
            <w:pPr>
              <w:jc w:val="center"/>
              <w:rPr>
                <w:b/>
                <w:sz w:val="28"/>
                <w:szCs w:val="28"/>
              </w:rPr>
            </w:pPr>
            <w:r w:rsidRPr="00D15557">
              <w:rPr>
                <w:b/>
                <w:sz w:val="32"/>
                <w:szCs w:val="32"/>
              </w:rPr>
              <w:t>Медведюк Наталья Николаевна</w:t>
            </w:r>
          </w:p>
        </w:tc>
        <w:tc>
          <w:tcPr>
            <w:tcW w:w="5494" w:type="dxa"/>
          </w:tcPr>
          <w:p w:rsidR="00D15557" w:rsidRDefault="00D15557" w:rsidP="00F33F0B">
            <w:pPr>
              <w:rPr>
                <w:sz w:val="32"/>
                <w:szCs w:val="32"/>
              </w:rPr>
            </w:pPr>
            <w:r w:rsidRPr="00D15557">
              <w:rPr>
                <w:sz w:val="32"/>
                <w:szCs w:val="32"/>
              </w:rPr>
              <w:t>Д</w:t>
            </w:r>
            <w:r>
              <w:rPr>
                <w:sz w:val="32"/>
                <w:szCs w:val="32"/>
              </w:rPr>
              <w:t>иректор Соколовского Дома Кульутуры</w:t>
            </w:r>
          </w:p>
          <w:p w:rsidR="00D15557" w:rsidRPr="00D15557" w:rsidRDefault="00D15557" w:rsidP="00F33F0B">
            <w:pPr>
              <w:jc w:val="center"/>
              <w:rPr>
                <w:b/>
                <w:sz w:val="28"/>
                <w:szCs w:val="28"/>
              </w:rPr>
            </w:pPr>
          </w:p>
        </w:tc>
      </w:tr>
      <w:tr w:rsidR="00D15557" w:rsidTr="00D15557">
        <w:tc>
          <w:tcPr>
            <w:tcW w:w="959" w:type="dxa"/>
          </w:tcPr>
          <w:p w:rsidR="00D15557" w:rsidRPr="00D15557" w:rsidRDefault="00D15557" w:rsidP="00D15557">
            <w:pPr>
              <w:jc w:val="center"/>
              <w:rPr>
                <w:b/>
                <w:sz w:val="28"/>
                <w:szCs w:val="28"/>
              </w:rPr>
            </w:pPr>
            <w:r>
              <w:rPr>
                <w:b/>
                <w:sz w:val="28"/>
                <w:szCs w:val="28"/>
              </w:rPr>
              <w:t>4</w:t>
            </w:r>
          </w:p>
        </w:tc>
        <w:tc>
          <w:tcPr>
            <w:tcW w:w="3118" w:type="dxa"/>
          </w:tcPr>
          <w:p w:rsidR="00D15557" w:rsidRPr="00D15557" w:rsidRDefault="00D15557" w:rsidP="00D15557">
            <w:pPr>
              <w:jc w:val="center"/>
              <w:rPr>
                <w:b/>
                <w:sz w:val="28"/>
                <w:szCs w:val="28"/>
              </w:rPr>
            </w:pPr>
            <w:r w:rsidRPr="009753B6">
              <w:rPr>
                <w:b/>
                <w:sz w:val="32"/>
                <w:szCs w:val="32"/>
              </w:rPr>
              <w:t>Нурмуканов Аскар Запкенович</w:t>
            </w:r>
          </w:p>
        </w:tc>
        <w:tc>
          <w:tcPr>
            <w:tcW w:w="5494" w:type="dxa"/>
          </w:tcPr>
          <w:p w:rsidR="00D15557" w:rsidRDefault="00D15557" w:rsidP="00D15557">
            <w:pPr>
              <w:rPr>
                <w:sz w:val="32"/>
                <w:szCs w:val="32"/>
              </w:rPr>
            </w:pPr>
            <w:r>
              <w:rPr>
                <w:sz w:val="32"/>
                <w:szCs w:val="32"/>
              </w:rPr>
              <w:t>Директор филиала ПП СКО Кызылжарского района</w:t>
            </w:r>
          </w:p>
          <w:p w:rsidR="00D15557" w:rsidRPr="00D15557" w:rsidRDefault="00D15557" w:rsidP="00D15557">
            <w:pPr>
              <w:jc w:val="center"/>
              <w:rPr>
                <w:b/>
                <w:sz w:val="28"/>
                <w:szCs w:val="28"/>
              </w:rPr>
            </w:pPr>
          </w:p>
        </w:tc>
      </w:tr>
      <w:tr w:rsidR="00D15557" w:rsidTr="00D15557">
        <w:tc>
          <w:tcPr>
            <w:tcW w:w="959" w:type="dxa"/>
          </w:tcPr>
          <w:p w:rsidR="00D15557" w:rsidRPr="00D15557" w:rsidRDefault="00D15557" w:rsidP="00D15557">
            <w:pPr>
              <w:jc w:val="center"/>
              <w:rPr>
                <w:b/>
                <w:sz w:val="28"/>
                <w:szCs w:val="28"/>
              </w:rPr>
            </w:pPr>
            <w:r>
              <w:rPr>
                <w:b/>
                <w:sz w:val="28"/>
                <w:szCs w:val="28"/>
              </w:rPr>
              <w:t>5</w:t>
            </w:r>
          </w:p>
        </w:tc>
        <w:tc>
          <w:tcPr>
            <w:tcW w:w="3118" w:type="dxa"/>
          </w:tcPr>
          <w:p w:rsidR="00D15557" w:rsidRDefault="00D15557" w:rsidP="00D15557">
            <w:pPr>
              <w:jc w:val="center"/>
              <w:rPr>
                <w:b/>
                <w:sz w:val="32"/>
                <w:szCs w:val="32"/>
              </w:rPr>
            </w:pPr>
            <w:r>
              <w:rPr>
                <w:b/>
                <w:sz w:val="32"/>
                <w:szCs w:val="32"/>
              </w:rPr>
              <w:t>Молдахметова Айжан Аска</w:t>
            </w:r>
            <w:r w:rsidRPr="00D15557">
              <w:rPr>
                <w:b/>
                <w:sz w:val="32"/>
                <w:szCs w:val="32"/>
              </w:rPr>
              <w:t>ровна</w:t>
            </w:r>
          </w:p>
          <w:p w:rsidR="00D15557" w:rsidRPr="00D15557" w:rsidRDefault="00D15557" w:rsidP="00D15557">
            <w:pPr>
              <w:jc w:val="center"/>
              <w:rPr>
                <w:b/>
                <w:sz w:val="28"/>
                <w:szCs w:val="28"/>
              </w:rPr>
            </w:pPr>
          </w:p>
        </w:tc>
        <w:tc>
          <w:tcPr>
            <w:tcW w:w="5494" w:type="dxa"/>
          </w:tcPr>
          <w:p w:rsidR="00D15557" w:rsidRDefault="00D15557" w:rsidP="00D15557">
            <w:pPr>
              <w:rPr>
                <w:sz w:val="32"/>
                <w:szCs w:val="32"/>
              </w:rPr>
            </w:pPr>
            <w:r>
              <w:rPr>
                <w:sz w:val="32"/>
                <w:szCs w:val="32"/>
              </w:rPr>
              <w:t>Секретарь районного маслихата</w:t>
            </w:r>
          </w:p>
          <w:p w:rsidR="00D15557" w:rsidRPr="00D15557" w:rsidRDefault="00D15557" w:rsidP="00D15557">
            <w:pPr>
              <w:jc w:val="center"/>
              <w:rPr>
                <w:b/>
                <w:sz w:val="28"/>
                <w:szCs w:val="28"/>
              </w:rPr>
            </w:pPr>
          </w:p>
        </w:tc>
      </w:tr>
      <w:tr w:rsidR="00D15557" w:rsidTr="00D15557">
        <w:tc>
          <w:tcPr>
            <w:tcW w:w="959" w:type="dxa"/>
          </w:tcPr>
          <w:p w:rsidR="00D15557" w:rsidRPr="00D15557" w:rsidRDefault="00D15557" w:rsidP="00D15557">
            <w:pPr>
              <w:jc w:val="center"/>
              <w:rPr>
                <w:b/>
                <w:sz w:val="28"/>
                <w:szCs w:val="28"/>
              </w:rPr>
            </w:pPr>
            <w:r>
              <w:rPr>
                <w:b/>
                <w:sz w:val="28"/>
                <w:szCs w:val="28"/>
              </w:rPr>
              <w:t>6</w:t>
            </w:r>
          </w:p>
        </w:tc>
        <w:tc>
          <w:tcPr>
            <w:tcW w:w="3118" w:type="dxa"/>
          </w:tcPr>
          <w:p w:rsidR="00D15557" w:rsidRDefault="00D15557" w:rsidP="00D15557">
            <w:pPr>
              <w:jc w:val="center"/>
              <w:rPr>
                <w:b/>
                <w:sz w:val="32"/>
                <w:szCs w:val="32"/>
              </w:rPr>
            </w:pPr>
            <w:r w:rsidRPr="00D15557">
              <w:rPr>
                <w:b/>
                <w:sz w:val="32"/>
                <w:szCs w:val="32"/>
              </w:rPr>
              <w:t>Штейнер Надия Нашмутдиновна</w:t>
            </w:r>
          </w:p>
          <w:p w:rsidR="00D15557" w:rsidRPr="00D15557" w:rsidRDefault="00D15557" w:rsidP="00D15557">
            <w:pPr>
              <w:jc w:val="center"/>
              <w:rPr>
                <w:b/>
                <w:sz w:val="28"/>
                <w:szCs w:val="28"/>
              </w:rPr>
            </w:pPr>
          </w:p>
        </w:tc>
        <w:tc>
          <w:tcPr>
            <w:tcW w:w="5494" w:type="dxa"/>
          </w:tcPr>
          <w:p w:rsidR="00D15557" w:rsidRPr="009753B6" w:rsidRDefault="00D15557" w:rsidP="00D15557">
            <w:pPr>
              <w:rPr>
                <w:sz w:val="32"/>
                <w:szCs w:val="32"/>
              </w:rPr>
            </w:pPr>
            <w:r>
              <w:rPr>
                <w:sz w:val="32"/>
                <w:szCs w:val="32"/>
              </w:rPr>
              <w:t xml:space="preserve">Переводчик в ТОО </w:t>
            </w:r>
            <w:r w:rsidRPr="009753B6">
              <w:rPr>
                <w:sz w:val="32"/>
                <w:szCs w:val="32"/>
              </w:rPr>
              <w:t xml:space="preserve"> </w:t>
            </w:r>
            <w:r>
              <w:rPr>
                <w:sz w:val="32"/>
                <w:szCs w:val="32"/>
                <w:lang w:val="en-US"/>
              </w:rPr>
              <w:t>Lytton</w:t>
            </w:r>
            <w:r w:rsidRPr="009753B6">
              <w:rPr>
                <w:sz w:val="32"/>
                <w:szCs w:val="32"/>
              </w:rPr>
              <w:t xml:space="preserve"> </w:t>
            </w:r>
            <w:r>
              <w:rPr>
                <w:sz w:val="32"/>
                <w:szCs w:val="32"/>
                <w:lang w:val="en-US"/>
              </w:rPr>
              <w:t>Service</w:t>
            </w:r>
          </w:p>
          <w:p w:rsidR="00D15557" w:rsidRPr="00D15557" w:rsidRDefault="00D15557" w:rsidP="00D15557">
            <w:pPr>
              <w:jc w:val="center"/>
              <w:rPr>
                <w:b/>
                <w:sz w:val="28"/>
                <w:szCs w:val="28"/>
              </w:rPr>
            </w:pPr>
          </w:p>
        </w:tc>
      </w:tr>
      <w:tr w:rsidR="00D15557" w:rsidTr="00D15557">
        <w:tc>
          <w:tcPr>
            <w:tcW w:w="959" w:type="dxa"/>
          </w:tcPr>
          <w:p w:rsidR="00D15557" w:rsidRPr="00D15557" w:rsidRDefault="00D15557" w:rsidP="00D15557">
            <w:pPr>
              <w:jc w:val="center"/>
              <w:rPr>
                <w:b/>
                <w:sz w:val="28"/>
                <w:szCs w:val="28"/>
              </w:rPr>
            </w:pPr>
            <w:r>
              <w:rPr>
                <w:b/>
                <w:sz w:val="28"/>
                <w:szCs w:val="28"/>
              </w:rPr>
              <w:t>7</w:t>
            </w:r>
          </w:p>
        </w:tc>
        <w:tc>
          <w:tcPr>
            <w:tcW w:w="3118" w:type="dxa"/>
          </w:tcPr>
          <w:p w:rsidR="00D15557" w:rsidRDefault="00D15557" w:rsidP="00D15557">
            <w:pPr>
              <w:jc w:val="center"/>
              <w:rPr>
                <w:b/>
                <w:sz w:val="32"/>
                <w:szCs w:val="32"/>
              </w:rPr>
            </w:pPr>
            <w:r w:rsidRPr="00D15557">
              <w:rPr>
                <w:b/>
                <w:sz w:val="32"/>
                <w:szCs w:val="32"/>
              </w:rPr>
              <w:t>Тайтуков Кунанбай Хайруллович</w:t>
            </w:r>
          </w:p>
          <w:p w:rsidR="00D15557" w:rsidRPr="00D15557" w:rsidRDefault="00D15557" w:rsidP="00D15557">
            <w:pPr>
              <w:jc w:val="center"/>
              <w:rPr>
                <w:b/>
                <w:sz w:val="28"/>
                <w:szCs w:val="28"/>
              </w:rPr>
            </w:pPr>
          </w:p>
        </w:tc>
        <w:tc>
          <w:tcPr>
            <w:tcW w:w="5494" w:type="dxa"/>
          </w:tcPr>
          <w:p w:rsidR="00D15557" w:rsidRDefault="00D15557" w:rsidP="00D15557">
            <w:pPr>
              <w:rPr>
                <w:sz w:val="32"/>
                <w:szCs w:val="32"/>
              </w:rPr>
            </w:pPr>
            <w:r>
              <w:rPr>
                <w:sz w:val="32"/>
                <w:szCs w:val="32"/>
              </w:rPr>
              <w:t>КХ «Арман»</w:t>
            </w:r>
          </w:p>
          <w:p w:rsidR="00D15557" w:rsidRPr="00D15557" w:rsidRDefault="00D15557" w:rsidP="00D15557">
            <w:pPr>
              <w:jc w:val="center"/>
              <w:rPr>
                <w:b/>
                <w:sz w:val="28"/>
                <w:szCs w:val="28"/>
              </w:rPr>
            </w:pPr>
          </w:p>
        </w:tc>
      </w:tr>
      <w:tr w:rsidR="00D15557" w:rsidTr="00D15557">
        <w:tc>
          <w:tcPr>
            <w:tcW w:w="959" w:type="dxa"/>
          </w:tcPr>
          <w:p w:rsidR="00D15557" w:rsidRPr="00D15557" w:rsidRDefault="00D15557" w:rsidP="00D15557">
            <w:pPr>
              <w:jc w:val="center"/>
              <w:rPr>
                <w:b/>
                <w:sz w:val="28"/>
                <w:szCs w:val="28"/>
              </w:rPr>
            </w:pPr>
            <w:r>
              <w:rPr>
                <w:b/>
                <w:sz w:val="28"/>
                <w:szCs w:val="28"/>
              </w:rPr>
              <w:t>8</w:t>
            </w:r>
          </w:p>
        </w:tc>
        <w:tc>
          <w:tcPr>
            <w:tcW w:w="3118" w:type="dxa"/>
          </w:tcPr>
          <w:p w:rsidR="00D15557" w:rsidRPr="00D15557" w:rsidRDefault="00D15557" w:rsidP="00D15557">
            <w:pPr>
              <w:jc w:val="center"/>
              <w:rPr>
                <w:b/>
                <w:sz w:val="28"/>
                <w:szCs w:val="28"/>
              </w:rPr>
            </w:pPr>
            <w:r w:rsidRPr="00D15557">
              <w:rPr>
                <w:b/>
                <w:sz w:val="32"/>
                <w:szCs w:val="32"/>
              </w:rPr>
              <w:t>Аллахверанов Эльдар Садыкович</w:t>
            </w:r>
          </w:p>
        </w:tc>
        <w:tc>
          <w:tcPr>
            <w:tcW w:w="5494" w:type="dxa"/>
          </w:tcPr>
          <w:p w:rsidR="00D15557" w:rsidRPr="00D15557" w:rsidRDefault="00D15557" w:rsidP="00D15557">
            <w:pPr>
              <w:rPr>
                <w:sz w:val="32"/>
                <w:szCs w:val="32"/>
              </w:rPr>
            </w:pPr>
            <w:r>
              <w:rPr>
                <w:sz w:val="32"/>
                <w:szCs w:val="32"/>
              </w:rPr>
              <w:t>Начальник территориального подразделения местной полицейской службы Соколовского сельского округа</w:t>
            </w:r>
          </w:p>
        </w:tc>
      </w:tr>
      <w:tr w:rsidR="00D15557" w:rsidTr="00D15557">
        <w:tc>
          <w:tcPr>
            <w:tcW w:w="959" w:type="dxa"/>
          </w:tcPr>
          <w:p w:rsidR="00D15557" w:rsidRPr="00D15557" w:rsidRDefault="00D15557" w:rsidP="00D15557">
            <w:pPr>
              <w:jc w:val="center"/>
              <w:rPr>
                <w:b/>
                <w:sz w:val="28"/>
                <w:szCs w:val="28"/>
              </w:rPr>
            </w:pPr>
            <w:r>
              <w:rPr>
                <w:b/>
                <w:sz w:val="28"/>
                <w:szCs w:val="28"/>
              </w:rPr>
              <w:t>9</w:t>
            </w:r>
          </w:p>
        </w:tc>
        <w:tc>
          <w:tcPr>
            <w:tcW w:w="3118" w:type="dxa"/>
          </w:tcPr>
          <w:p w:rsidR="00D15557" w:rsidRDefault="00D15557" w:rsidP="00D15557">
            <w:pPr>
              <w:jc w:val="center"/>
              <w:rPr>
                <w:b/>
                <w:sz w:val="32"/>
                <w:szCs w:val="32"/>
              </w:rPr>
            </w:pPr>
            <w:r w:rsidRPr="00D15557">
              <w:rPr>
                <w:b/>
                <w:sz w:val="32"/>
                <w:szCs w:val="32"/>
              </w:rPr>
              <w:t>Зайцев Александр Владимирович</w:t>
            </w:r>
          </w:p>
          <w:p w:rsidR="00D15557" w:rsidRPr="00D15557" w:rsidRDefault="00D15557" w:rsidP="00D15557">
            <w:pPr>
              <w:jc w:val="center"/>
              <w:rPr>
                <w:b/>
                <w:sz w:val="28"/>
                <w:szCs w:val="28"/>
              </w:rPr>
            </w:pPr>
          </w:p>
        </w:tc>
        <w:tc>
          <w:tcPr>
            <w:tcW w:w="5494" w:type="dxa"/>
          </w:tcPr>
          <w:p w:rsidR="00D15557" w:rsidRPr="009753B6" w:rsidRDefault="007B685F" w:rsidP="00D15557">
            <w:pPr>
              <w:rPr>
                <w:sz w:val="32"/>
                <w:szCs w:val="32"/>
              </w:rPr>
            </w:pPr>
            <w:r>
              <w:rPr>
                <w:sz w:val="32"/>
                <w:szCs w:val="32"/>
              </w:rPr>
              <w:t>Ин</w:t>
            </w:r>
            <w:r w:rsidR="00D15557">
              <w:rPr>
                <w:sz w:val="32"/>
                <w:szCs w:val="32"/>
              </w:rPr>
              <w:t>дивидуальный предприниматель</w:t>
            </w:r>
          </w:p>
          <w:p w:rsidR="00D15557" w:rsidRPr="00D15557" w:rsidRDefault="00D15557" w:rsidP="00D15557">
            <w:pPr>
              <w:jc w:val="center"/>
              <w:rPr>
                <w:b/>
                <w:sz w:val="28"/>
                <w:szCs w:val="28"/>
              </w:rPr>
            </w:pPr>
          </w:p>
        </w:tc>
      </w:tr>
    </w:tbl>
    <w:p w:rsidR="009753B6" w:rsidRDefault="00F12890" w:rsidP="009753B6">
      <w:pPr>
        <w:ind w:left="360"/>
        <w:jc w:val="center"/>
        <w:rPr>
          <w:b/>
          <w:sz w:val="36"/>
          <w:szCs w:val="36"/>
        </w:rPr>
      </w:pPr>
      <w:r w:rsidRPr="00F12890">
        <w:rPr>
          <w:b/>
          <w:sz w:val="36"/>
          <w:szCs w:val="36"/>
        </w:rPr>
        <w:lastRenderedPageBreak/>
        <w:t>План заседаний Попечительского совета</w:t>
      </w:r>
    </w:p>
    <w:p w:rsidR="002F0B03" w:rsidRDefault="002F0B03" w:rsidP="002F0B03">
      <w:pPr>
        <w:spacing w:after="0"/>
        <w:jc w:val="center"/>
        <w:rPr>
          <w:b/>
          <w:sz w:val="24"/>
          <w:szCs w:val="24"/>
        </w:rPr>
      </w:pPr>
      <w:r w:rsidRPr="002F0B03">
        <w:rPr>
          <w:b/>
          <w:sz w:val="24"/>
          <w:szCs w:val="24"/>
        </w:rPr>
        <w:t>КГУ «Соколовская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w:t>
      </w:r>
    </w:p>
    <w:p w:rsidR="002F1FFB" w:rsidRPr="002F0B03" w:rsidRDefault="002F1FFB" w:rsidP="002F0B03">
      <w:pPr>
        <w:spacing w:after="0"/>
        <w:jc w:val="center"/>
        <w:rPr>
          <w:b/>
          <w:sz w:val="24"/>
          <w:szCs w:val="24"/>
        </w:rPr>
      </w:pPr>
    </w:p>
    <w:tbl>
      <w:tblPr>
        <w:tblStyle w:val="a4"/>
        <w:tblW w:w="9387" w:type="dxa"/>
        <w:tblInd w:w="360" w:type="dxa"/>
        <w:tblLook w:val="04A0"/>
      </w:tblPr>
      <w:tblGrid>
        <w:gridCol w:w="741"/>
        <w:gridCol w:w="4536"/>
        <w:gridCol w:w="4110"/>
      </w:tblGrid>
      <w:tr w:rsidR="00F12890" w:rsidRPr="00F12890" w:rsidTr="00F12890">
        <w:tc>
          <w:tcPr>
            <w:tcW w:w="741" w:type="dxa"/>
          </w:tcPr>
          <w:p w:rsidR="00F12890" w:rsidRPr="002F0B03" w:rsidRDefault="00F12890" w:rsidP="009753B6">
            <w:pPr>
              <w:jc w:val="center"/>
              <w:rPr>
                <w:b/>
                <w:sz w:val="24"/>
                <w:szCs w:val="24"/>
              </w:rPr>
            </w:pPr>
            <w:r w:rsidRPr="002F0B03">
              <w:rPr>
                <w:b/>
                <w:sz w:val="24"/>
                <w:szCs w:val="24"/>
              </w:rPr>
              <w:t>№</w:t>
            </w:r>
          </w:p>
        </w:tc>
        <w:tc>
          <w:tcPr>
            <w:tcW w:w="4536" w:type="dxa"/>
          </w:tcPr>
          <w:p w:rsidR="00F12890" w:rsidRPr="002F0B03" w:rsidRDefault="00F12890" w:rsidP="009753B6">
            <w:pPr>
              <w:jc w:val="center"/>
              <w:rPr>
                <w:b/>
                <w:sz w:val="24"/>
                <w:szCs w:val="24"/>
              </w:rPr>
            </w:pPr>
            <w:r w:rsidRPr="002F0B03">
              <w:rPr>
                <w:b/>
                <w:sz w:val="24"/>
                <w:szCs w:val="24"/>
              </w:rPr>
              <w:t>Повестка дня</w:t>
            </w:r>
          </w:p>
        </w:tc>
        <w:tc>
          <w:tcPr>
            <w:tcW w:w="4110" w:type="dxa"/>
          </w:tcPr>
          <w:p w:rsidR="00F12890" w:rsidRPr="002F0B03" w:rsidRDefault="00F12890" w:rsidP="009753B6">
            <w:pPr>
              <w:jc w:val="center"/>
              <w:rPr>
                <w:b/>
                <w:sz w:val="24"/>
                <w:szCs w:val="24"/>
              </w:rPr>
            </w:pPr>
            <w:r w:rsidRPr="002F0B03">
              <w:rPr>
                <w:b/>
                <w:sz w:val="24"/>
                <w:szCs w:val="24"/>
              </w:rPr>
              <w:t>Ответственные</w:t>
            </w:r>
          </w:p>
        </w:tc>
      </w:tr>
      <w:tr w:rsidR="00F12890" w:rsidRPr="00F12890" w:rsidTr="009B017F">
        <w:trPr>
          <w:trHeight w:val="238"/>
        </w:trPr>
        <w:tc>
          <w:tcPr>
            <w:tcW w:w="9387" w:type="dxa"/>
            <w:gridSpan w:val="3"/>
            <w:tcBorders>
              <w:bottom w:val="single" w:sz="4" w:space="0" w:color="auto"/>
            </w:tcBorders>
          </w:tcPr>
          <w:p w:rsidR="00F12890" w:rsidRPr="00F12890" w:rsidRDefault="00F12890" w:rsidP="00F12890">
            <w:pPr>
              <w:jc w:val="center"/>
              <w:rPr>
                <w:b/>
                <w:sz w:val="24"/>
                <w:szCs w:val="24"/>
              </w:rPr>
            </w:pPr>
            <w:r w:rsidRPr="00F12890">
              <w:rPr>
                <w:b/>
                <w:sz w:val="24"/>
                <w:szCs w:val="24"/>
              </w:rPr>
              <w:t>1 заседание – июнь 2018 года</w:t>
            </w:r>
          </w:p>
        </w:tc>
      </w:tr>
      <w:tr w:rsidR="00F12890" w:rsidRPr="00F12890" w:rsidTr="00F12890">
        <w:trPr>
          <w:trHeight w:val="633"/>
        </w:trPr>
        <w:tc>
          <w:tcPr>
            <w:tcW w:w="741" w:type="dxa"/>
            <w:tcBorders>
              <w:top w:val="single" w:sz="4" w:space="0" w:color="auto"/>
            </w:tcBorders>
          </w:tcPr>
          <w:p w:rsidR="00F12890" w:rsidRDefault="00F12890" w:rsidP="009753B6">
            <w:pPr>
              <w:jc w:val="center"/>
              <w:rPr>
                <w:sz w:val="24"/>
                <w:szCs w:val="24"/>
              </w:rPr>
            </w:pPr>
            <w:r w:rsidRPr="00F12890">
              <w:rPr>
                <w:sz w:val="24"/>
                <w:szCs w:val="24"/>
              </w:rPr>
              <w:t>1</w:t>
            </w:r>
          </w:p>
        </w:tc>
        <w:tc>
          <w:tcPr>
            <w:tcW w:w="4536" w:type="dxa"/>
            <w:tcBorders>
              <w:top w:val="single" w:sz="4" w:space="0" w:color="auto"/>
            </w:tcBorders>
          </w:tcPr>
          <w:p w:rsidR="00F12890" w:rsidRDefault="00F12890" w:rsidP="00F12890">
            <w:pPr>
              <w:rPr>
                <w:sz w:val="24"/>
                <w:szCs w:val="24"/>
              </w:rPr>
            </w:pPr>
            <w:r w:rsidRPr="00F12890">
              <w:rPr>
                <w:sz w:val="24"/>
                <w:szCs w:val="24"/>
              </w:rPr>
              <w:t>Отчёт об использовании бюджетных средств</w:t>
            </w:r>
            <w:r>
              <w:rPr>
                <w:sz w:val="24"/>
                <w:szCs w:val="24"/>
              </w:rPr>
              <w:t>.</w:t>
            </w:r>
          </w:p>
        </w:tc>
        <w:tc>
          <w:tcPr>
            <w:tcW w:w="4110" w:type="dxa"/>
            <w:tcBorders>
              <w:top w:val="single" w:sz="4" w:space="0" w:color="auto"/>
            </w:tcBorders>
          </w:tcPr>
          <w:p w:rsidR="00F12890" w:rsidRDefault="00F12890" w:rsidP="00F12890">
            <w:pPr>
              <w:rPr>
                <w:sz w:val="24"/>
                <w:szCs w:val="24"/>
              </w:rPr>
            </w:pPr>
            <w:r>
              <w:rPr>
                <w:sz w:val="24"/>
                <w:szCs w:val="24"/>
              </w:rPr>
              <w:t xml:space="preserve">Директор Данилова М.А., </w:t>
            </w:r>
          </w:p>
          <w:p w:rsidR="00F12890" w:rsidRDefault="00F12890" w:rsidP="00F12890">
            <w:pPr>
              <w:rPr>
                <w:sz w:val="24"/>
                <w:szCs w:val="24"/>
              </w:rPr>
            </w:pPr>
            <w:r>
              <w:rPr>
                <w:sz w:val="24"/>
                <w:szCs w:val="24"/>
              </w:rPr>
              <w:t>бухгалтер Ерёмина М.В.</w:t>
            </w:r>
          </w:p>
        </w:tc>
      </w:tr>
      <w:tr w:rsidR="00F12890" w:rsidRPr="00F12890" w:rsidTr="00F12890">
        <w:tc>
          <w:tcPr>
            <w:tcW w:w="741" w:type="dxa"/>
          </w:tcPr>
          <w:p w:rsidR="00F12890" w:rsidRPr="00F12890" w:rsidRDefault="00F12890" w:rsidP="009753B6">
            <w:pPr>
              <w:jc w:val="center"/>
              <w:rPr>
                <w:sz w:val="24"/>
                <w:szCs w:val="24"/>
              </w:rPr>
            </w:pPr>
            <w:r>
              <w:rPr>
                <w:sz w:val="24"/>
                <w:szCs w:val="24"/>
              </w:rPr>
              <w:t>2</w:t>
            </w:r>
          </w:p>
        </w:tc>
        <w:tc>
          <w:tcPr>
            <w:tcW w:w="4536" w:type="dxa"/>
          </w:tcPr>
          <w:p w:rsidR="00F12890" w:rsidRPr="00F12890" w:rsidRDefault="00F12890" w:rsidP="00F12890">
            <w:pPr>
              <w:rPr>
                <w:sz w:val="24"/>
                <w:szCs w:val="24"/>
              </w:rPr>
            </w:pPr>
            <w:r>
              <w:rPr>
                <w:sz w:val="24"/>
                <w:szCs w:val="24"/>
              </w:rPr>
              <w:t>Отчёт по итогам учебного года.</w:t>
            </w:r>
          </w:p>
        </w:tc>
        <w:tc>
          <w:tcPr>
            <w:tcW w:w="4110" w:type="dxa"/>
          </w:tcPr>
          <w:p w:rsidR="00F12890" w:rsidRPr="00F12890" w:rsidRDefault="00F12890" w:rsidP="00F12890">
            <w:pPr>
              <w:rPr>
                <w:sz w:val="24"/>
                <w:szCs w:val="24"/>
              </w:rPr>
            </w:pPr>
            <w:r>
              <w:rPr>
                <w:sz w:val="24"/>
                <w:szCs w:val="24"/>
              </w:rPr>
              <w:t>Зам. директора по УР Чекунова И.Б.</w:t>
            </w:r>
          </w:p>
        </w:tc>
      </w:tr>
      <w:tr w:rsidR="00F12890" w:rsidRPr="00F12890" w:rsidTr="00F12890">
        <w:tc>
          <w:tcPr>
            <w:tcW w:w="741" w:type="dxa"/>
          </w:tcPr>
          <w:p w:rsidR="00F12890" w:rsidRPr="00F12890" w:rsidRDefault="00F12890" w:rsidP="009753B6">
            <w:pPr>
              <w:jc w:val="center"/>
              <w:rPr>
                <w:sz w:val="24"/>
                <w:szCs w:val="24"/>
              </w:rPr>
            </w:pPr>
            <w:r>
              <w:rPr>
                <w:sz w:val="24"/>
                <w:szCs w:val="24"/>
              </w:rPr>
              <w:t>3</w:t>
            </w:r>
          </w:p>
        </w:tc>
        <w:tc>
          <w:tcPr>
            <w:tcW w:w="4536" w:type="dxa"/>
          </w:tcPr>
          <w:p w:rsidR="00F12890" w:rsidRPr="00F12890" w:rsidRDefault="00F12890" w:rsidP="00F12890">
            <w:pPr>
              <w:rPr>
                <w:sz w:val="24"/>
                <w:szCs w:val="24"/>
              </w:rPr>
            </w:pPr>
            <w:r>
              <w:rPr>
                <w:sz w:val="24"/>
                <w:szCs w:val="24"/>
              </w:rPr>
              <w:t>Организация досуга и летнего отдыха воспитанников.</w:t>
            </w:r>
          </w:p>
        </w:tc>
        <w:tc>
          <w:tcPr>
            <w:tcW w:w="4110" w:type="dxa"/>
          </w:tcPr>
          <w:p w:rsidR="00F12890" w:rsidRDefault="00F12890" w:rsidP="00F12890">
            <w:pPr>
              <w:rPr>
                <w:sz w:val="24"/>
                <w:szCs w:val="24"/>
              </w:rPr>
            </w:pPr>
            <w:r>
              <w:rPr>
                <w:sz w:val="24"/>
                <w:szCs w:val="24"/>
              </w:rPr>
              <w:t xml:space="preserve">Директор Данилова М.А., </w:t>
            </w:r>
          </w:p>
          <w:p w:rsidR="00F12890" w:rsidRPr="00F12890" w:rsidRDefault="00F12890" w:rsidP="00F12890">
            <w:pPr>
              <w:rPr>
                <w:sz w:val="24"/>
                <w:szCs w:val="24"/>
              </w:rPr>
            </w:pPr>
            <w:r>
              <w:rPr>
                <w:sz w:val="24"/>
                <w:szCs w:val="24"/>
              </w:rPr>
              <w:t>зам. директора по ВР Агжанова Ж.Б.</w:t>
            </w:r>
          </w:p>
        </w:tc>
      </w:tr>
      <w:tr w:rsidR="00F12890" w:rsidRPr="00F12890" w:rsidTr="000010F0">
        <w:trPr>
          <w:trHeight w:val="111"/>
        </w:trPr>
        <w:tc>
          <w:tcPr>
            <w:tcW w:w="9387" w:type="dxa"/>
            <w:gridSpan w:val="3"/>
            <w:tcBorders>
              <w:bottom w:val="single" w:sz="4" w:space="0" w:color="auto"/>
            </w:tcBorders>
          </w:tcPr>
          <w:p w:rsidR="00F12890" w:rsidRPr="00F12890" w:rsidRDefault="00F12890" w:rsidP="00F12890">
            <w:pPr>
              <w:jc w:val="center"/>
              <w:rPr>
                <w:sz w:val="24"/>
                <w:szCs w:val="24"/>
              </w:rPr>
            </w:pPr>
            <w:r>
              <w:rPr>
                <w:b/>
                <w:sz w:val="24"/>
                <w:szCs w:val="24"/>
              </w:rPr>
              <w:t>2</w:t>
            </w:r>
            <w:r w:rsidRPr="00F12890">
              <w:rPr>
                <w:b/>
                <w:sz w:val="24"/>
                <w:szCs w:val="24"/>
              </w:rPr>
              <w:t xml:space="preserve"> заседание –</w:t>
            </w:r>
            <w:r>
              <w:rPr>
                <w:b/>
                <w:sz w:val="24"/>
                <w:szCs w:val="24"/>
              </w:rPr>
              <w:t xml:space="preserve"> август</w:t>
            </w:r>
            <w:r w:rsidRPr="00F12890">
              <w:rPr>
                <w:b/>
                <w:sz w:val="24"/>
                <w:szCs w:val="24"/>
              </w:rPr>
              <w:t xml:space="preserve"> 2018 года</w:t>
            </w:r>
          </w:p>
        </w:tc>
      </w:tr>
      <w:tr w:rsidR="00F12890" w:rsidRPr="00F12890" w:rsidTr="00F12890">
        <w:trPr>
          <w:trHeight w:val="183"/>
        </w:trPr>
        <w:tc>
          <w:tcPr>
            <w:tcW w:w="741" w:type="dxa"/>
            <w:tcBorders>
              <w:top w:val="single" w:sz="4" w:space="0" w:color="auto"/>
            </w:tcBorders>
          </w:tcPr>
          <w:p w:rsidR="00F12890" w:rsidRPr="00F12890" w:rsidRDefault="00F12890" w:rsidP="009753B6">
            <w:pPr>
              <w:jc w:val="center"/>
              <w:rPr>
                <w:sz w:val="24"/>
                <w:szCs w:val="24"/>
              </w:rPr>
            </w:pPr>
            <w:r>
              <w:rPr>
                <w:sz w:val="24"/>
                <w:szCs w:val="24"/>
              </w:rPr>
              <w:t>1</w:t>
            </w:r>
          </w:p>
        </w:tc>
        <w:tc>
          <w:tcPr>
            <w:tcW w:w="4536" w:type="dxa"/>
            <w:tcBorders>
              <w:top w:val="single" w:sz="4" w:space="0" w:color="auto"/>
            </w:tcBorders>
          </w:tcPr>
          <w:p w:rsidR="00F12890" w:rsidRPr="00F12890" w:rsidRDefault="00F12890" w:rsidP="00F12890">
            <w:pPr>
              <w:rPr>
                <w:sz w:val="24"/>
                <w:szCs w:val="24"/>
              </w:rPr>
            </w:pPr>
            <w:r>
              <w:rPr>
                <w:sz w:val="24"/>
                <w:szCs w:val="24"/>
              </w:rPr>
              <w:t>О подготовке к новому 2018-2019 учебному году (техническая оснащённость)</w:t>
            </w:r>
          </w:p>
        </w:tc>
        <w:tc>
          <w:tcPr>
            <w:tcW w:w="4110" w:type="dxa"/>
            <w:tcBorders>
              <w:top w:val="single" w:sz="4" w:space="0" w:color="auto"/>
            </w:tcBorders>
          </w:tcPr>
          <w:p w:rsidR="00F12890" w:rsidRDefault="00F12890" w:rsidP="00F12890">
            <w:pPr>
              <w:rPr>
                <w:sz w:val="24"/>
                <w:szCs w:val="24"/>
              </w:rPr>
            </w:pPr>
            <w:r>
              <w:rPr>
                <w:sz w:val="24"/>
                <w:szCs w:val="24"/>
              </w:rPr>
              <w:t xml:space="preserve">Директор Данилова М.А., </w:t>
            </w:r>
          </w:p>
          <w:p w:rsidR="00F12890" w:rsidRPr="00F12890" w:rsidRDefault="00F12890" w:rsidP="00F12890">
            <w:pPr>
              <w:rPr>
                <w:sz w:val="24"/>
                <w:szCs w:val="24"/>
              </w:rPr>
            </w:pPr>
            <w:r>
              <w:rPr>
                <w:sz w:val="24"/>
                <w:szCs w:val="24"/>
              </w:rPr>
              <w:t>зам. директора по АХЧ Тайтукова А.А.</w:t>
            </w:r>
          </w:p>
        </w:tc>
      </w:tr>
      <w:tr w:rsidR="00F12890" w:rsidRPr="00F12890" w:rsidTr="00F12890">
        <w:tc>
          <w:tcPr>
            <w:tcW w:w="741" w:type="dxa"/>
          </w:tcPr>
          <w:p w:rsidR="00F12890" w:rsidRPr="00F12890" w:rsidRDefault="00F12890" w:rsidP="009753B6">
            <w:pPr>
              <w:jc w:val="center"/>
              <w:rPr>
                <w:sz w:val="24"/>
                <w:szCs w:val="24"/>
              </w:rPr>
            </w:pPr>
            <w:r>
              <w:rPr>
                <w:sz w:val="24"/>
                <w:szCs w:val="24"/>
              </w:rPr>
              <w:t>2</w:t>
            </w:r>
          </w:p>
        </w:tc>
        <w:tc>
          <w:tcPr>
            <w:tcW w:w="4536" w:type="dxa"/>
          </w:tcPr>
          <w:p w:rsidR="00F12890" w:rsidRPr="00F12890" w:rsidRDefault="00F12890" w:rsidP="00F12890">
            <w:pPr>
              <w:rPr>
                <w:sz w:val="24"/>
                <w:szCs w:val="24"/>
              </w:rPr>
            </w:pPr>
            <w:r>
              <w:rPr>
                <w:sz w:val="24"/>
                <w:szCs w:val="24"/>
              </w:rPr>
              <w:t>Оказание образовательных услуг в рамках обновлённого обучения.</w:t>
            </w:r>
          </w:p>
        </w:tc>
        <w:tc>
          <w:tcPr>
            <w:tcW w:w="4110" w:type="dxa"/>
          </w:tcPr>
          <w:p w:rsidR="00F12890" w:rsidRPr="00F12890" w:rsidRDefault="00F12890" w:rsidP="00F12890">
            <w:pPr>
              <w:rPr>
                <w:sz w:val="24"/>
                <w:szCs w:val="24"/>
              </w:rPr>
            </w:pPr>
            <w:r>
              <w:rPr>
                <w:sz w:val="24"/>
                <w:szCs w:val="24"/>
              </w:rPr>
              <w:t>Зам. директора по УР Чекунова И.Б.</w:t>
            </w:r>
          </w:p>
        </w:tc>
      </w:tr>
      <w:tr w:rsidR="00F12890" w:rsidRPr="00F12890" w:rsidTr="00F12890">
        <w:tc>
          <w:tcPr>
            <w:tcW w:w="741" w:type="dxa"/>
          </w:tcPr>
          <w:p w:rsidR="00F12890" w:rsidRPr="00F12890" w:rsidRDefault="00F12890" w:rsidP="009753B6">
            <w:pPr>
              <w:jc w:val="center"/>
              <w:rPr>
                <w:sz w:val="24"/>
                <w:szCs w:val="24"/>
              </w:rPr>
            </w:pPr>
            <w:r>
              <w:rPr>
                <w:sz w:val="24"/>
                <w:szCs w:val="24"/>
              </w:rPr>
              <w:t>3</w:t>
            </w:r>
          </w:p>
        </w:tc>
        <w:tc>
          <w:tcPr>
            <w:tcW w:w="4536" w:type="dxa"/>
          </w:tcPr>
          <w:p w:rsidR="00F12890" w:rsidRPr="00F12890" w:rsidRDefault="00F12890" w:rsidP="00F12890">
            <w:pPr>
              <w:rPr>
                <w:sz w:val="24"/>
                <w:szCs w:val="24"/>
              </w:rPr>
            </w:pPr>
            <w:r>
              <w:rPr>
                <w:sz w:val="24"/>
                <w:szCs w:val="24"/>
              </w:rPr>
              <w:t>Об итогах летнего отдыха воспитанников.</w:t>
            </w:r>
          </w:p>
        </w:tc>
        <w:tc>
          <w:tcPr>
            <w:tcW w:w="4110" w:type="dxa"/>
          </w:tcPr>
          <w:p w:rsidR="00F12890" w:rsidRDefault="00F12890" w:rsidP="00F12890">
            <w:pPr>
              <w:rPr>
                <w:sz w:val="24"/>
                <w:szCs w:val="24"/>
              </w:rPr>
            </w:pPr>
            <w:r>
              <w:rPr>
                <w:sz w:val="24"/>
                <w:szCs w:val="24"/>
              </w:rPr>
              <w:t xml:space="preserve">Директор ЛОЛ «Орлёнок» </w:t>
            </w:r>
          </w:p>
          <w:p w:rsidR="00F12890" w:rsidRPr="00F12890" w:rsidRDefault="00F12890" w:rsidP="00F12890">
            <w:pPr>
              <w:rPr>
                <w:sz w:val="24"/>
                <w:szCs w:val="24"/>
              </w:rPr>
            </w:pPr>
            <w:r>
              <w:rPr>
                <w:sz w:val="24"/>
                <w:szCs w:val="24"/>
              </w:rPr>
              <w:t>Агжанова Ж.Б.</w:t>
            </w:r>
          </w:p>
        </w:tc>
      </w:tr>
      <w:tr w:rsidR="004B4E8E" w:rsidRPr="00F12890" w:rsidTr="008D200C">
        <w:trPr>
          <w:trHeight w:val="129"/>
        </w:trPr>
        <w:tc>
          <w:tcPr>
            <w:tcW w:w="9387" w:type="dxa"/>
            <w:gridSpan w:val="3"/>
            <w:tcBorders>
              <w:bottom w:val="single" w:sz="4" w:space="0" w:color="auto"/>
            </w:tcBorders>
          </w:tcPr>
          <w:p w:rsidR="004B4E8E" w:rsidRPr="00F12890" w:rsidRDefault="004B4E8E" w:rsidP="004B4E8E">
            <w:pPr>
              <w:jc w:val="center"/>
              <w:rPr>
                <w:sz w:val="24"/>
                <w:szCs w:val="24"/>
              </w:rPr>
            </w:pPr>
            <w:r>
              <w:rPr>
                <w:b/>
                <w:sz w:val="24"/>
                <w:szCs w:val="24"/>
              </w:rPr>
              <w:t>3</w:t>
            </w:r>
            <w:r w:rsidRPr="00F12890">
              <w:rPr>
                <w:b/>
                <w:sz w:val="24"/>
                <w:szCs w:val="24"/>
              </w:rPr>
              <w:t xml:space="preserve"> заседание –</w:t>
            </w:r>
            <w:r>
              <w:rPr>
                <w:b/>
                <w:sz w:val="24"/>
                <w:szCs w:val="24"/>
              </w:rPr>
              <w:t xml:space="preserve"> ноябрь</w:t>
            </w:r>
            <w:r w:rsidRPr="00F12890">
              <w:rPr>
                <w:b/>
                <w:sz w:val="24"/>
                <w:szCs w:val="24"/>
              </w:rPr>
              <w:t xml:space="preserve"> 2018 года</w:t>
            </w:r>
          </w:p>
        </w:tc>
      </w:tr>
      <w:tr w:rsidR="004B4E8E" w:rsidRPr="00F12890" w:rsidTr="004B4E8E">
        <w:trPr>
          <w:trHeight w:val="165"/>
        </w:trPr>
        <w:tc>
          <w:tcPr>
            <w:tcW w:w="741" w:type="dxa"/>
            <w:tcBorders>
              <w:top w:val="single" w:sz="4" w:space="0" w:color="auto"/>
            </w:tcBorders>
          </w:tcPr>
          <w:p w:rsidR="004B4E8E" w:rsidRPr="00F12890" w:rsidRDefault="004B4E8E" w:rsidP="00F33F0B">
            <w:pPr>
              <w:jc w:val="center"/>
              <w:rPr>
                <w:sz w:val="24"/>
                <w:szCs w:val="24"/>
              </w:rPr>
            </w:pPr>
            <w:r>
              <w:rPr>
                <w:sz w:val="24"/>
                <w:szCs w:val="24"/>
              </w:rPr>
              <w:t>1</w:t>
            </w:r>
          </w:p>
        </w:tc>
        <w:tc>
          <w:tcPr>
            <w:tcW w:w="4536" w:type="dxa"/>
            <w:tcBorders>
              <w:top w:val="single" w:sz="4" w:space="0" w:color="auto"/>
            </w:tcBorders>
          </w:tcPr>
          <w:p w:rsidR="004B4E8E" w:rsidRPr="00F12890" w:rsidRDefault="004B4E8E" w:rsidP="00F12890">
            <w:pPr>
              <w:rPr>
                <w:sz w:val="24"/>
                <w:szCs w:val="24"/>
              </w:rPr>
            </w:pPr>
            <w:r>
              <w:rPr>
                <w:sz w:val="24"/>
                <w:szCs w:val="24"/>
              </w:rPr>
              <w:t>Отчёт о работе Попечительского совета.</w:t>
            </w:r>
          </w:p>
        </w:tc>
        <w:tc>
          <w:tcPr>
            <w:tcW w:w="4110" w:type="dxa"/>
            <w:tcBorders>
              <w:top w:val="single" w:sz="4" w:space="0" w:color="auto"/>
            </w:tcBorders>
          </w:tcPr>
          <w:p w:rsidR="004B4E8E" w:rsidRPr="00F12890" w:rsidRDefault="004B4E8E" w:rsidP="00F12890">
            <w:pPr>
              <w:rPr>
                <w:sz w:val="24"/>
                <w:szCs w:val="24"/>
              </w:rPr>
            </w:pPr>
            <w:r>
              <w:rPr>
                <w:sz w:val="24"/>
                <w:szCs w:val="24"/>
              </w:rPr>
              <w:t>Председатель Молдахметова А.А.</w:t>
            </w:r>
          </w:p>
        </w:tc>
      </w:tr>
      <w:tr w:rsidR="004B4E8E" w:rsidRPr="00F12890" w:rsidTr="00F12890">
        <w:tc>
          <w:tcPr>
            <w:tcW w:w="741" w:type="dxa"/>
          </w:tcPr>
          <w:p w:rsidR="004B4E8E" w:rsidRPr="00F12890" w:rsidRDefault="004B4E8E" w:rsidP="00F33F0B">
            <w:pPr>
              <w:jc w:val="center"/>
              <w:rPr>
                <w:sz w:val="24"/>
                <w:szCs w:val="24"/>
              </w:rPr>
            </w:pPr>
            <w:r>
              <w:rPr>
                <w:sz w:val="24"/>
                <w:szCs w:val="24"/>
              </w:rPr>
              <w:t>2</w:t>
            </w:r>
          </w:p>
        </w:tc>
        <w:tc>
          <w:tcPr>
            <w:tcW w:w="4536" w:type="dxa"/>
          </w:tcPr>
          <w:p w:rsidR="004B4E8E" w:rsidRPr="00F12890" w:rsidRDefault="004B4E8E" w:rsidP="00F12890">
            <w:pPr>
              <w:rPr>
                <w:sz w:val="24"/>
                <w:szCs w:val="24"/>
              </w:rPr>
            </w:pPr>
            <w:r>
              <w:rPr>
                <w:sz w:val="24"/>
                <w:szCs w:val="24"/>
              </w:rPr>
              <w:t>Информация о проведённой работе по благоустройству школы-интерната.</w:t>
            </w:r>
          </w:p>
        </w:tc>
        <w:tc>
          <w:tcPr>
            <w:tcW w:w="4110" w:type="dxa"/>
          </w:tcPr>
          <w:p w:rsidR="004B4E8E" w:rsidRDefault="004B4E8E" w:rsidP="004B4E8E">
            <w:pPr>
              <w:rPr>
                <w:sz w:val="24"/>
                <w:szCs w:val="24"/>
              </w:rPr>
            </w:pPr>
            <w:r>
              <w:rPr>
                <w:sz w:val="24"/>
                <w:szCs w:val="24"/>
              </w:rPr>
              <w:t xml:space="preserve">Директор Данилова М.А., </w:t>
            </w:r>
          </w:p>
          <w:p w:rsidR="004B4E8E" w:rsidRPr="00F12890" w:rsidRDefault="004B4E8E" w:rsidP="004B4E8E">
            <w:pPr>
              <w:rPr>
                <w:sz w:val="24"/>
                <w:szCs w:val="24"/>
              </w:rPr>
            </w:pPr>
            <w:r>
              <w:rPr>
                <w:sz w:val="24"/>
                <w:szCs w:val="24"/>
              </w:rPr>
              <w:t>зам. директора по АХЧ Тайтукова А.А.</w:t>
            </w:r>
          </w:p>
        </w:tc>
      </w:tr>
      <w:tr w:rsidR="004B4E8E" w:rsidRPr="00F12890" w:rsidTr="00F12890">
        <w:tc>
          <w:tcPr>
            <w:tcW w:w="741" w:type="dxa"/>
          </w:tcPr>
          <w:p w:rsidR="004B4E8E" w:rsidRPr="00F12890" w:rsidRDefault="004B4E8E" w:rsidP="00F33F0B">
            <w:pPr>
              <w:jc w:val="center"/>
              <w:rPr>
                <w:sz w:val="24"/>
                <w:szCs w:val="24"/>
              </w:rPr>
            </w:pPr>
            <w:r>
              <w:rPr>
                <w:sz w:val="24"/>
                <w:szCs w:val="24"/>
              </w:rPr>
              <w:t>3</w:t>
            </w:r>
          </w:p>
        </w:tc>
        <w:tc>
          <w:tcPr>
            <w:tcW w:w="4536" w:type="dxa"/>
          </w:tcPr>
          <w:p w:rsidR="004B4E8E" w:rsidRPr="00F12890" w:rsidRDefault="004B4E8E" w:rsidP="00F12890">
            <w:pPr>
              <w:rPr>
                <w:sz w:val="24"/>
                <w:szCs w:val="24"/>
              </w:rPr>
            </w:pPr>
            <w:r>
              <w:rPr>
                <w:sz w:val="24"/>
                <w:szCs w:val="24"/>
              </w:rPr>
              <w:t>О проведении новогодних праздников и зимних каникул для воспитанников.</w:t>
            </w:r>
          </w:p>
        </w:tc>
        <w:tc>
          <w:tcPr>
            <w:tcW w:w="4110" w:type="dxa"/>
          </w:tcPr>
          <w:p w:rsidR="004B4E8E" w:rsidRPr="00F12890" w:rsidRDefault="004B4E8E" w:rsidP="00F12890">
            <w:pPr>
              <w:rPr>
                <w:sz w:val="24"/>
                <w:szCs w:val="24"/>
              </w:rPr>
            </w:pPr>
            <w:r>
              <w:rPr>
                <w:sz w:val="24"/>
                <w:szCs w:val="24"/>
              </w:rPr>
              <w:t>Зам. директора по ВР Агжанова Ж.Б.</w:t>
            </w:r>
          </w:p>
        </w:tc>
      </w:tr>
      <w:tr w:rsidR="004B4E8E" w:rsidRPr="00F12890" w:rsidTr="00822A69">
        <w:trPr>
          <w:trHeight w:val="83"/>
        </w:trPr>
        <w:tc>
          <w:tcPr>
            <w:tcW w:w="9387" w:type="dxa"/>
            <w:gridSpan w:val="3"/>
            <w:tcBorders>
              <w:bottom w:val="single" w:sz="4" w:space="0" w:color="auto"/>
            </w:tcBorders>
          </w:tcPr>
          <w:p w:rsidR="004B4E8E" w:rsidRPr="00F12890" w:rsidRDefault="004B4E8E" w:rsidP="004B4E8E">
            <w:pPr>
              <w:jc w:val="center"/>
              <w:rPr>
                <w:sz w:val="24"/>
                <w:szCs w:val="24"/>
              </w:rPr>
            </w:pPr>
            <w:r>
              <w:rPr>
                <w:b/>
                <w:sz w:val="24"/>
                <w:szCs w:val="24"/>
              </w:rPr>
              <w:t xml:space="preserve">4 </w:t>
            </w:r>
            <w:r w:rsidRPr="00F12890">
              <w:rPr>
                <w:b/>
                <w:sz w:val="24"/>
                <w:szCs w:val="24"/>
              </w:rPr>
              <w:t>заседание –</w:t>
            </w:r>
            <w:r>
              <w:rPr>
                <w:b/>
                <w:sz w:val="24"/>
                <w:szCs w:val="24"/>
              </w:rPr>
              <w:t xml:space="preserve"> февраль</w:t>
            </w:r>
            <w:r w:rsidRPr="00F12890">
              <w:rPr>
                <w:b/>
                <w:sz w:val="24"/>
                <w:szCs w:val="24"/>
              </w:rPr>
              <w:t xml:space="preserve"> </w:t>
            </w:r>
            <w:r>
              <w:rPr>
                <w:b/>
                <w:sz w:val="24"/>
                <w:szCs w:val="24"/>
              </w:rPr>
              <w:t>2019</w:t>
            </w:r>
            <w:r w:rsidRPr="00F12890">
              <w:rPr>
                <w:b/>
                <w:sz w:val="24"/>
                <w:szCs w:val="24"/>
              </w:rPr>
              <w:t xml:space="preserve"> года</w:t>
            </w:r>
          </w:p>
        </w:tc>
      </w:tr>
      <w:tr w:rsidR="004B4E8E" w:rsidRPr="00F12890" w:rsidTr="004B4E8E">
        <w:trPr>
          <w:trHeight w:val="211"/>
        </w:trPr>
        <w:tc>
          <w:tcPr>
            <w:tcW w:w="741" w:type="dxa"/>
            <w:tcBorders>
              <w:top w:val="single" w:sz="4" w:space="0" w:color="auto"/>
            </w:tcBorders>
          </w:tcPr>
          <w:p w:rsidR="004B4E8E" w:rsidRPr="00F12890" w:rsidRDefault="004B4E8E" w:rsidP="00F33F0B">
            <w:pPr>
              <w:jc w:val="center"/>
              <w:rPr>
                <w:sz w:val="24"/>
                <w:szCs w:val="24"/>
              </w:rPr>
            </w:pPr>
            <w:r>
              <w:rPr>
                <w:sz w:val="24"/>
                <w:szCs w:val="24"/>
              </w:rPr>
              <w:t>1</w:t>
            </w:r>
          </w:p>
        </w:tc>
        <w:tc>
          <w:tcPr>
            <w:tcW w:w="4536" w:type="dxa"/>
            <w:tcBorders>
              <w:top w:val="single" w:sz="4" w:space="0" w:color="auto"/>
            </w:tcBorders>
          </w:tcPr>
          <w:p w:rsidR="004B4E8E" w:rsidRPr="00F12890" w:rsidRDefault="004B4E8E" w:rsidP="00F12890">
            <w:pPr>
              <w:rPr>
                <w:sz w:val="24"/>
                <w:szCs w:val="24"/>
              </w:rPr>
            </w:pPr>
            <w:r>
              <w:rPr>
                <w:sz w:val="24"/>
                <w:szCs w:val="24"/>
              </w:rPr>
              <w:t>О проведении весенних мероприятий (День Благодарности, 8 марта, Наурыз) и каникулярного досуга воспитанников.</w:t>
            </w:r>
          </w:p>
        </w:tc>
        <w:tc>
          <w:tcPr>
            <w:tcW w:w="4110" w:type="dxa"/>
            <w:tcBorders>
              <w:top w:val="single" w:sz="4" w:space="0" w:color="auto"/>
            </w:tcBorders>
          </w:tcPr>
          <w:p w:rsidR="004B4E8E" w:rsidRPr="00F12890" w:rsidRDefault="004B4E8E" w:rsidP="00F12890">
            <w:pPr>
              <w:rPr>
                <w:sz w:val="24"/>
                <w:szCs w:val="24"/>
              </w:rPr>
            </w:pPr>
            <w:r>
              <w:rPr>
                <w:sz w:val="24"/>
                <w:szCs w:val="24"/>
              </w:rPr>
              <w:t>Руководитель МО Азарова Е.Н., методист Лешкова Т.А.</w:t>
            </w:r>
          </w:p>
        </w:tc>
      </w:tr>
      <w:tr w:rsidR="004B4E8E" w:rsidRPr="00F12890" w:rsidTr="00F12890">
        <w:tc>
          <w:tcPr>
            <w:tcW w:w="741" w:type="dxa"/>
          </w:tcPr>
          <w:p w:rsidR="004B4E8E" w:rsidRPr="00F12890" w:rsidRDefault="004B4E8E" w:rsidP="00F33F0B">
            <w:pPr>
              <w:jc w:val="center"/>
              <w:rPr>
                <w:sz w:val="24"/>
                <w:szCs w:val="24"/>
              </w:rPr>
            </w:pPr>
            <w:r>
              <w:rPr>
                <w:sz w:val="24"/>
                <w:szCs w:val="24"/>
              </w:rPr>
              <w:t>2</w:t>
            </w:r>
          </w:p>
        </w:tc>
        <w:tc>
          <w:tcPr>
            <w:tcW w:w="4536" w:type="dxa"/>
          </w:tcPr>
          <w:p w:rsidR="004B4E8E" w:rsidRPr="00F12890" w:rsidRDefault="004B4E8E" w:rsidP="00F12890">
            <w:pPr>
              <w:rPr>
                <w:sz w:val="24"/>
                <w:szCs w:val="24"/>
              </w:rPr>
            </w:pPr>
            <w:r>
              <w:rPr>
                <w:sz w:val="24"/>
                <w:szCs w:val="24"/>
              </w:rPr>
              <w:t>Соблюдение безопасности учащихся (эвакуация, предупреждение детского травматизма, соблюдение ТБ).</w:t>
            </w:r>
          </w:p>
        </w:tc>
        <w:tc>
          <w:tcPr>
            <w:tcW w:w="4110" w:type="dxa"/>
          </w:tcPr>
          <w:p w:rsidR="004B4E8E" w:rsidRDefault="004B4E8E" w:rsidP="00F12890">
            <w:pPr>
              <w:rPr>
                <w:sz w:val="24"/>
                <w:szCs w:val="24"/>
              </w:rPr>
            </w:pPr>
            <w:r>
              <w:rPr>
                <w:sz w:val="24"/>
                <w:szCs w:val="24"/>
              </w:rPr>
              <w:t xml:space="preserve">Медицинская сестра Лопатина И.В., </w:t>
            </w:r>
          </w:p>
          <w:p w:rsidR="004B4E8E" w:rsidRPr="00F12890" w:rsidRDefault="004B4E8E" w:rsidP="00F12890">
            <w:pPr>
              <w:rPr>
                <w:sz w:val="24"/>
                <w:szCs w:val="24"/>
              </w:rPr>
            </w:pPr>
            <w:r>
              <w:rPr>
                <w:sz w:val="24"/>
                <w:szCs w:val="24"/>
              </w:rPr>
              <w:t>зам. директора по АХЧ Тайтукова А.А.</w:t>
            </w:r>
          </w:p>
        </w:tc>
      </w:tr>
      <w:tr w:rsidR="004B4E8E" w:rsidRPr="00F12890" w:rsidTr="00F12890">
        <w:tc>
          <w:tcPr>
            <w:tcW w:w="741" w:type="dxa"/>
          </w:tcPr>
          <w:p w:rsidR="004B4E8E" w:rsidRPr="00F12890" w:rsidRDefault="004B4E8E" w:rsidP="00F33F0B">
            <w:pPr>
              <w:jc w:val="center"/>
              <w:rPr>
                <w:sz w:val="24"/>
                <w:szCs w:val="24"/>
              </w:rPr>
            </w:pPr>
            <w:r>
              <w:rPr>
                <w:sz w:val="24"/>
                <w:szCs w:val="24"/>
              </w:rPr>
              <w:t>3</w:t>
            </w:r>
          </w:p>
        </w:tc>
        <w:tc>
          <w:tcPr>
            <w:tcW w:w="4536" w:type="dxa"/>
          </w:tcPr>
          <w:p w:rsidR="004B4E8E" w:rsidRPr="00F12890" w:rsidRDefault="004B4E8E" w:rsidP="00F12890">
            <w:pPr>
              <w:rPr>
                <w:sz w:val="24"/>
                <w:szCs w:val="24"/>
              </w:rPr>
            </w:pPr>
            <w:r>
              <w:rPr>
                <w:sz w:val="24"/>
                <w:szCs w:val="24"/>
              </w:rPr>
              <w:t>Содействие и финансовая поддержка в благоустройстве пришкольной территории. Планирование ремонтных работ по подготовке к летнему отдыху.</w:t>
            </w:r>
          </w:p>
        </w:tc>
        <w:tc>
          <w:tcPr>
            <w:tcW w:w="4110" w:type="dxa"/>
          </w:tcPr>
          <w:p w:rsidR="004B4E8E" w:rsidRPr="00F12890" w:rsidRDefault="002F0B03" w:rsidP="00F12890">
            <w:pPr>
              <w:rPr>
                <w:sz w:val="24"/>
                <w:szCs w:val="24"/>
              </w:rPr>
            </w:pPr>
            <w:r>
              <w:rPr>
                <w:sz w:val="24"/>
                <w:szCs w:val="24"/>
              </w:rPr>
              <w:t>Директор Данилова М.А.</w:t>
            </w:r>
          </w:p>
        </w:tc>
      </w:tr>
      <w:tr w:rsidR="002F0B03" w:rsidRPr="00F12890" w:rsidTr="001E0BD5">
        <w:trPr>
          <w:trHeight w:val="138"/>
        </w:trPr>
        <w:tc>
          <w:tcPr>
            <w:tcW w:w="9387" w:type="dxa"/>
            <w:gridSpan w:val="3"/>
            <w:tcBorders>
              <w:bottom w:val="single" w:sz="4" w:space="0" w:color="auto"/>
            </w:tcBorders>
          </w:tcPr>
          <w:p w:rsidR="002F0B03" w:rsidRPr="00F12890" w:rsidRDefault="002F0B03" w:rsidP="002F0B03">
            <w:pPr>
              <w:jc w:val="center"/>
              <w:rPr>
                <w:sz w:val="24"/>
                <w:szCs w:val="24"/>
              </w:rPr>
            </w:pPr>
            <w:r>
              <w:rPr>
                <w:b/>
                <w:sz w:val="24"/>
                <w:szCs w:val="24"/>
              </w:rPr>
              <w:t xml:space="preserve">5 </w:t>
            </w:r>
            <w:r w:rsidRPr="00F12890">
              <w:rPr>
                <w:b/>
                <w:sz w:val="24"/>
                <w:szCs w:val="24"/>
              </w:rPr>
              <w:t>заседание –</w:t>
            </w:r>
            <w:r>
              <w:rPr>
                <w:b/>
                <w:sz w:val="24"/>
                <w:szCs w:val="24"/>
              </w:rPr>
              <w:t xml:space="preserve"> май</w:t>
            </w:r>
            <w:r w:rsidRPr="00F12890">
              <w:rPr>
                <w:b/>
                <w:sz w:val="24"/>
                <w:szCs w:val="24"/>
              </w:rPr>
              <w:t xml:space="preserve"> </w:t>
            </w:r>
            <w:r>
              <w:rPr>
                <w:b/>
                <w:sz w:val="24"/>
                <w:szCs w:val="24"/>
              </w:rPr>
              <w:t>2019</w:t>
            </w:r>
            <w:r w:rsidRPr="00F12890">
              <w:rPr>
                <w:b/>
                <w:sz w:val="24"/>
                <w:szCs w:val="24"/>
              </w:rPr>
              <w:t xml:space="preserve"> года</w:t>
            </w:r>
          </w:p>
        </w:tc>
      </w:tr>
      <w:tr w:rsidR="002F0B03" w:rsidRPr="00F12890" w:rsidTr="002F0B03">
        <w:trPr>
          <w:trHeight w:val="156"/>
        </w:trPr>
        <w:tc>
          <w:tcPr>
            <w:tcW w:w="741" w:type="dxa"/>
            <w:tcBorders>
              <w:top w:val="single" w:sz="4" w:space="0" w:color="auto"/>
            </w:tcBorders>
          </w:tcPr>
          <w:p w:rsidR="002F0B03" w:rsidRPr="00F12890" w:rsidRDefault="002F0B03" w:rsidP="00F33F0B">
            <w:pPr>
              <w:jc w:val="center"/>
              <w:rPr>
                <w:sz w:val="24"/>
                <w:szCs w:val="24"/>
              </w:rPr>
            </w:pPr>
            <w:r>
              <w:rPr>
                <w:sz w:val="24"/>
                <w:szCs w:val="24"/>
              </w:rPr>
              <w:t>1</w:t>
            </w:r>
          </w:p>
        </w:tc>
        <w:tc>
          <w:tcPr>
            <w:tcW w:w="4536" w:type="dxa"/>
            <w:tcBorders>
              <w:top w:val="single" w:sz="4" w:space="0" w:color="auto"/>
            </w:tcBorders>
          </w:tcPr>
          <w:p w:rsidR="002F0B03" w:rsidRPr="002F0B03" w:rsidRDefault="002F0B03" w:rsidP="002F0B03">
            <w:pPr>
              <w:spacing w:before="100" w:beforeAutospacing="1" w:after="100" w:afterAutospacing="1"/>
              <w:rPr>
                <w:sz w:val="24"/>
                <w:szCs w:val="24"/>
              </w:rPr>
            </w:pPr>
            <w:r w:rsidRPr="002F0B03">
              <w:rPr>
                <w:rFonts w:ascii="Calibri" w:eastAsia="Times New Roman" w:hAnsi="Calibri" w:cs="Times New Roman"/>
                <w:sz w:val="24"/>
                <w:szCs w:val="24"/>
              </w:rPr>
              <w:t>Отчет директора по итогам окончания учебного года и перспек</w:t>
            </w:r>
            <w:r>
              <w:rPr>
                <w:sz w:val="24"/>
                <w:szCs w:val="24"/>
              </w:rPr>
              <w:t>тивы развития учреждения на 2018-2019</w:t>
            </w:r>
            <w:r w:rsidRPr="002F0B03">
              <w:rPr>
                <w:rFonts w:ascii="Calibri" w:eastAsia="Times New Roman" w:hAnsi="Calibri" w:cs="Times New Roman"/>
                <w:sz w:val="24"/>
                <w:szCs w:val="24"/>
              </w:rPr>
              <w:t xml:space="preserve"> уч. год.</w:t>
            </w:r>
          </w:p>
          <w:p w:rsidR="002F0B03" w:rsidRPr="00F12890" w:rsidRDefault="002F0B03" w:rsidP="00F12890">
            <w:pPr>
              <w:rPr>
                <w:sz w:val="24"/>
                <w:szCs w:val="24"/>
              </w:rPr>
            </w:pPr>
          </w:p>
        </w:tc>
        <w:tc>
          <w:tcPr>
            <w:tcW w:w="4110" w:type="dxa"/>
            <w:tcBorders>
              <w:top w:val="single" w:sz="4" w:space="0" w:color="auto"/>
            </w:tcBorders>
          </w:tcPr>
          <w:p w:rsidR="002F0B03" w:rsidRPr="00F12890" w:rsidRDefault="002F0B03" w:rsidP="00F12890">
            <w:pPr>
              <w:rPr>
                <w:sz w:val="24"/>
                <w:szCs w:val="24"/>
              </w:rPr>
            </w:pPr>
            <w:r>
              <w:rPr>
                <w:sz w:val="24"/>
                <w:szCs w:val="24"/>
              </w:rPr>
              <w:t>Директор Данилова М.А.</w:t>
            </w:r>
          </w:p>
        </w:tc>
      </w:tr>
    </w:tbl>
    <w:p w:rsidR="00F12890" w:rsidRDefault="00F12890" w:rsidP="009753B6">
      <w:pPr>
        <w:ind w:left="360"/>
        <w:jc w:val="center"/>
        <w:rPr>
          <w:sz w:val="24"/>
          <w:szCs w:val="24"/>
        </w:rPr>
      </w:pPr>
    </w:p>
    <w:p w:rsidR="002F1FFB" w:rsidRDefault="002F1FFB" w:rsidP="009753B6">
      <w:pPr>
        <w:ind w:left="360"/>
        <w:jc w:val="center"/>
        <w:rPr>
          <w:sz w:val="24"/>
          <w:szCs w:val="24"/>
        </w:rPr>
      </w:pPr>
    </w:p>
    <w:p w:rsidR="002F1FFB" w:rsidRDefault="002F1FFB" w:rsidP="00515C89">
      <w:pPr>
        <w:spacing w:after="0"/>
        <w:jc w:val="center"/>
        <w:rPr>
          <w:b/>
          <w:sz w:val="36"/>
          <w:szCs w:val="36"/>
        </w:rPr>
      </w:pPr>
      <w:r>
        <w:rPr>
          <w:b/>
          <w:sz w:val="36"/>
          <w:szCs w:val="36"/>
        </w:rPr>
        <w:lastRenderedPageBreak/>
        <w:t>План работы</w:t>
      </w:r>
      <w:r w:rsidRPr="00F12890">
        <w:rPr>
          <w:b/>
          <w:sz w:val="36"/>
          <w:szCs w:val="36"/>
        </w:rPr>
        <w:t xml:space="preserve"> Попечительского совета</w:t>
      </w:r>
    </w:p>
    <w:p w:rsidR="00515C89" w:rsidRPr="00515C89" w:rsidRDefault="00515C89" w:rsidP="00515C89">
      <w:pPr>
        <w:spacing w:after="0"/>
        <w:jc w:val="center"/>
        <w:rPr>
          <w:b/>
          <w:sz w:val="28"/>
          <w:szCs w:val="28"/>
        </w:rPr>
      </w:pPr>
      <w:r w:rsidRPr="00515C89">
        <w:rPr>
          <w:b/>
          <w:sz w:val="28"/>
          <w:szCs w:val="28"/>
        </w:rPr>
        <w:t>2018-2019 год</w:t>
      </w:r>
    </w:p>
    <w:p w:rsidR="002F1FFB" w:rsidRPr="007B685F" w:rsidRDefault="002F1FFB" w:rsidP="00515C89">
      <w:pPr>
        <w:spacing w:after="0"/>
        <w:jc w:val="center"/>
        <w:rPr>
          <w:b/>
          <w:sz w:val="28"/>
          <w:szCs w:val="28"/>
        </w:rPr>
      </w:pPr>
      <w:r w:rsidRPr="007B685F">
        <w:rPr>
          <w:b/>
          <w:sz w:val="28"/>
          <w:szCs w:val="28"/>
        </w:rPr>
        <w:t>КГУ «Соколовская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w:t>
      </w:r>
    </w:p>
    <w:tbl>
      <w:tblPr>
        <w:tblStyle w:val="a4"/>
        <w:tblW w:w="0" w:type="auto"/>
        <w:tblLook w:val="04A0"/>
      </w:tblPr>
      <w:tblGrid>
        <w:gridCol w:w="827"/>
        <w:gridCol w:w="4526"/>
        <w:gridCol w:w="2126"/>
        <w:gridCol w:w="2092"/>
      </w:tblGrid>
      <w:tr w:rsidR="002F1FFB" w:rsidTr="002F1FFB">
        <w:tc>
          <w:tcPr>
            <w:tcW w:w="827" w:type="dxa"/>
          </w:tcPr>
          <w:p w:rsidR="002F1FFB" w:rsidRDefault="002F1FFB" w:rsidP="002F1FFB">
            <w:pPr>
              <w:jc w:val="center"/>
              <w:rPr>
                <w:b/>
                <w:sz w:val="24"/>
                <w:szCs w:val="24"/>
              </w:rPr>
            </w:pPr>
            <w:r w:rsidRPr="002F1FFB">
              <w:rPr>
                <w:b/>
                <w:sz w:val="24"/>
                <w:szCs w:val="24"/>
              </w:rPr>
              <w:t>№п/п</w:t>
            </w:r>
          </w:p>
        </w:tc>
        <w:tc>
          <w:tcPr>
            <w:tcW w:w="4526" w:type="dxa"/>
          </w:tcPr>
          <w:p w:rsidR="002F1FFB" w:rsidRDefault="002F1FFB" w:rsidP="002F1FFB">
            <w:pPr>
              <w:jc w:val="center"/>
              <w:rPr>
                <w:b/>
                <w:sz w:val="24"/>
                <w:szCs w:val="24"/>
              </w:rPr>
            </w:pPr>
            <w:r w:rsidRPr="002F1FFB">
              <w:rPr>
                <w:b/>
                <w:sz w:val="24"/>
                <w:szCs w:val="24"/>
              </w:rPr>
              <w:t xml:space="preserve">Наименование мероприятия </w:t>
            </w:r>
          </w:p>
        </w:tc>
        <w:tc>
          <w:tcPr>
            <w:tcW w:w="2126" w:type="dxa"/>
          </w:tcPr>
          <w:p w:rsidR="002F1FFB" w:rsidRPr="002F1FFB" w:rsidRDefault="002F1FFB" w:rsidP="002F1FFB">
            <w:pPr>
              <w:jc w:val="center"/>
              <w:rPr>
                <w:b/>
                <w:sz w:val="24"/>
                <w:szCs w:val="24"/>
              </w:rPr>
            </w:pPr>
            <w:r w:rsidRPr="002F1FFB">
              <w:rPr>
                <w:b/>
                <w:sz w:val="24"/>
                <w:szCs w:val="24"/>
              </w:rPr>
              <w:t xml:space="preserve">Время проведения </w:t>
            </w:r>
          </w:p>
          <w:p w:rsidR="002F1FFB" w:rsidRDefault="002F1FFB" w:rsidP="002F1FFB">
            <w:pPr>
              <w:jc w:val="center"/>
              <w:rPr>
                <w:b/>
                <w:sz w:val="24"/>
                <w:szCs w:val="24"/>
              </w:rPr>
            </w:pPr>
          </w:p>
        </w:tc>
        <w:tc>
          <w:tcPr>
            <w:tcW w:w="2092" w:type="dxa"/>
          </w:tcPr>
          <w:p w:rsidR="002F1FFB" w:rsidRPr="002F1FFB" w:rsidRDefault="002F1FFB" w:rsidP="002F1FFB">
            <w:pPr>
              <w:jc w:val="center"/>
              <w:rPr>
                <w:b/>
                <w:sz w:val="24"/>
                <w:szCs w:val="24"/>
              </w:rPr>
            </w:pPr>
            <w:r w:rsidRPr="002F1FFB">
              <w:rPr>
                <w:b/>
                <w:sz w:val="24"/>
                <w:szCs w:val="24"/>
              </w:rPr>
              <w:t xml:space="preserve">Ответственный </w:t>
            </w:r>
          </w:p>
          <w:p w:rsidR="002F1FFB" w:rsidRDefault="002F1FFB" w:rsidP="002F1FFB">
            <w:pPr>
              <w:jc w:val="center"/>
              <w:rPr>
                <w:b/>
                <w:sz w:val="24"/>
                <w:szCs w:val="24"/>
              </w:rPr>
            </w:pPr>
          </w:p>
        </w:tc>
      </w:tr>
      <w:tr w:rsidR="002F1FFB" w:rsidTr="002F1FFB">
        <w:tc>
          <w:tcPr>
            <w:tcW w:w="827" w:type="dxa"/>
          </w:tcPr>
          <w:p w:rsidR="002F1FFB" w:rsidRPr="002F1FFB" w:rsidRDefault="002F1FFB" w:rsidP="002F1FFB">
            <w:pPr>
              <w:jc w:val="center"/>
              <w:rPr>
                <w:sz w:val="24"/>
                <w:szCs w:val="24"/>
              </w:rPr>
            </w:pPr>
            <w:r w:rsidRPr="002F1FFB">
              <w:rPr>
                <w:sz w:val="24"/>
                <w:szCs w:val="24"/>
              </w:rPr>
              <w:t>1</w:t>
            </w:r>
          </w:p>
        </w:tc>
        <w:tc>
          <w:tcPr>
            <w:tcW w:w="4526" w:type="dxa"/>
          </w:tcPr>
          <w:p w:rsidR="002F1FFB" w:rsidRPr="002F1FFB" w:rsidRDefault="002F1FFB" w:rsidP="002F1FFB">
            <w:pPr>
              <w:rPr>
                <w:sz w:val="24"/>
                <w:szCs w:val="24"/>
              </w:rPr>
            </w:pPr>
            <w:r w:rsidRPr="002F1FFB">
              <w:rPr>
                <w:sz w:val="24"/>
                <w:szCs w:val="24"/>
              </w:rPr>
              <w:t xml:space="preserve">Содействие улучшению условий обучения, воспитания, отдыха, медицинского обслуживания обучающихся </w:t>
            </w:r>
          </w:p>
        </w:tc>
        <w:tc>
          <w:tcPr>
            <w:tcW w:w="2126" w:type="dxa"/>
          </w:tcPr>
          <w:p w:rsidR="002F1FFB" w:rsidRPr="002F1FFB" w:rsidRDefault="002F1FFB" w:rsidP="002F1FFB">
            <w:pPr>
              <w:rPr>
                <w:sz w:val="24"/>
                <w:szCs w:val="24"/>
              </w:rPr>
            </w:pPr>
            <w:r w:rsidRPr="002F1FFB">
              <w:rPr>
                <w:sz w:val="24"/>
                <w:szCs w:val="24"/>
              </w:rPr>
              <w:t>В течение года</w:t>
            </w:r>
          </w:p>
        </w:tc>
        <w:tc>
          <w:tcPr>
            <w:tcW w:w="2092" w:type="dxa"/>
          </w:tcPr>
          <w:p w:rsidR="002F1FFB" w:rsidRPr="002F1FFB" w:rsidRDefault="002F1FFB" w:rsidP="002F1FFB">
            <w:pPr>
              <w:rPr>
                <w:sz w:val="24"/>
                <w:szCs w:val="24"/>
              </w:rPr>
            </w:pPr>
            <w:r w:rsidRPr="002F1FFB">
              <w:rPr>
                <w:sz w:val="24"/>
                <w:szCs w:val="24"/>
              </w:rPr>
              <w:t xml:space="preserve">Члены Попечительского Совета </w:t>
            </w:r>
          </w:p>
          <w:p w:rsidR="002F1FFB" w:rsidRPr="002F1FFB" w:rsidRDefault="002F1FFB" w:rsidP="002F1FFB">
            <w:pPr>
              <w:rPr>
                <w:sz w:val="24"/>
                <w:szCs w:val="24"/>
              </w:rPr>
            </w:pPr>
          </w:p>
        </w:tc>
      </w:tr>
      <w:tr w:rsidR="002F1FFB" w:rsidTr="002F1FFB">
        <w:tc>
          <w:tcPr>
            <w:tcW w:w="827" w:type="dxa"/>
          </w:tcPr>
          <w:p w:rsidR="002F1FFB" w:rsidRPr="002F1FFB" w:rsidRDefault="002F1FFB" w:rsidP="002F1FFB">
            <w:pPr>
              <w:jc w:val="center"/>
              <w:rPr>
                <w:sz w:val="24"/>
                <w:szCs w:val="24"/>
              </w:rPr>
            </w:pPr>
            <w:r>
              <w:rPr>
                <w:sz w:val="24"/>
                <w:szCs w:val="24"/>
              </w:rPr>
              <w:t>2</w:t>
            </w:r>
          </w:p>
        </w:tc>
        <w:tc>
          <w:tcPr>
            <w:tcW w:w="4526" w:type="dxa"/>
          </w:tcPr>
          <w:p w:rsidR="002F1FFB" w:rsidRPr="00515C89" w:rsidRDefault="002F1FFB" w:rsidP="00515C89">
            <w:pPr>
              <w:rPr>
                <w:sz w:val="24"/>
                <w:szCs w:val="24"/>
              </w:rPr>
            </w:pPr>
            <w:r w:rsidRPr="00515C89">
              <w:rPr>
                <w:sz w:val="24"/>
                <w:szCs w:val="24"/>
              </w:rPr>
              <w:t xml:space="preserve">Содействие организации и проведению праздников, конкурсов, соревнований, экскурсий и других мероприятий для обучающихся школы-интерната </w:t>
            </w:r>
          </w:p>
        </w:tc>
        <w:tc>
          <w:tcPr>
            <w:tcW w:w="2126" w:type="dxa"/>
          </w:tcPr>
          <w:p w:rsidR="002F1FFB" w:rsidRPr="002F1FFB" w:rsidRDefault="002F1FFB" w:rsidP="002F1FFB">
            <w:pPr>
              <w:rPr>
                <w:sz w:val="24"/>
                <w:szCs w:val="24"/>
              </w:rPr>
            </w:pPr>
            <w:r w:rsidRPr="002F1FFB">
              <w:rPr>
                <w:sz w:val="24"/>
                <w:szCs w:val="24"/>
              </w:rPr>
              <w:t>В течение года</w:t>
            </w:r>
          </w:p>
        </w:tc>
        <w:tc>
          <w:tcPr>
            <w:tcW w:w="2092" w:type="dxa"/>
          </w:tcPr>
          <w:p w:rsidR="002F1FFB" w:rsidRPr="002F1FFB" w:rsidRDefault="002F1FFB" w:rsidP="002F1FFB">
            <w:pPr>
              <w:rPr>
                <w:sz w:val="24"/>
                <w:szCs w:val="24"/>
              </w:rPr>
            </w:pPr>
            <w:r w:rsidRPr="002F1FFB">
              <w:rPr>
                <w:sz w:val="24"/>
                <w:szCs w:val="24"/>
              </w:rPr>
              <w:t xml:space="preserve">Члены Попечительского Совета </w:t>
            </w:r>
          </w:p>
          <w:p w:rsidR="002F1FFB" w:rsidRPr="002F1FFB" w:rsidRDefault="002F1FFB" w:rsidP="002F1FFB">
            <w:pPr>
              <w:rPr>
                <w:sz w:val="24"/>
                <w:szCs w:val="24"/>
              </w:rPr>
            </w:pPr>
          </w:p>
        </w:tc>
      </w:tr>
      <w:tr w:rsidR="002F1FFB" w:rsidTr="002F1FFB">
        <w:tc>
          <w:tcPr>
            <w:tcW w:w="827" w:type="dxa"/>
          </w:tcPr>
          <w:p w:rsidR="002F1FFB" w:rsidRPr="002F1FFB" w:rsidRDefault="002F1FFB" w:rsidP="002F1FFB">
            <w:pPr>
              <w:jc w:val="center"/>
              <w:rPr>
                <w:sz w:val="24"/>
                <w:szCs w:val="24"/>
              </w:rPr>
            </w:pPr>
            <w:r>
              <w:rPr>
                <w:sz w:val="24"/>
                <w:szCs w:val="24"/>
              </w:rPr>
              <w:t>3</w:t>
            </w:r>
          </w:p>
        </w:tc>
        <w:tc>
          <w:tcPr>
            <w:tcW w:w="4526" w:type="dxa"/>
          </w:tcPr>
          <w:p w:rsidR="002F1FFB" w:rsidRPr="00515C89" w:rsidRDefault="002F1FFB" w:rsidP="00515C89">
            <w:pPr>
              <w:rPr>
                <w:sz w:val="24"/>
                <w:szCs w:val="24"/>
              </w:rPr>
            </w:pPr>
            <w:r w:rsidRPr="00515C89">
              <w:rPr>
                <w:sz w:val="24"/>
                <w:szCs w:val="24"/>
              </w:rPr>
              <w:t>Содействие развитию различных форм организации образования и воспитания детей</w:t>
            </w:r>
          </w:p>
        </w:tc>
        <w:tc>
          <w:tcPr>
            <w:tcW w:w="2126" w:type="dxa"/>
          </w:tcPr>
          <w:p w:rsidR="002F1FFB" w:rsidRPr="002F1FFB" w:rsidRDefault="002F1FFB" w:rsidP="002F1FFB">
            <w:pPr>
              <w:rPr>
                <w:sz w:val="24"/>
                <w:szCs w:val="24"/>
              </w:rPr>
            </w:pPr>
            <w:r w:rsidRPr="002F1FFB">
              <w:rPr>
                <w:sz w:val="24"/>
                <w:szCs w:val="24"/>
              </w:rPr>
              <w:t>В течение года</w:t>
            </w:r>
          </w:p>
        </w:tc>
        <w:tc>
          <w:tcPr>
            <w:tcW w:w="2092" w:type="dxa"/>
          </w:tcPr>
          <w:p w:rsidR="002F1FFB" w:rsidRPr="002F1FFB" w:rsidRDefault="002F1FFB" w:rsidP="002F1FFB">
            <w:pPr>
              <w:rPr>
                <w:sz w:val="24"/>
                <w:szCs w:val="24"/>
              </w:rPr>
            </w:pPr>
            <w:r w:rsidRPr="002F1FFB">
              <w:rPr>
                <w:sz w:val="24"/>
                <w:szCs w:val="24"/>
              </w:rPr>
              <w:t xml:space="preserve">Члены Попечительского Совета </w:t>
            </w:r>
          </w:p>
        </w:tc>
      </w:tr>
      <w:tr w:rsidR="002F1FFB" w:rsidTr="002F1FFB">
        <w:tc>
          <w:tcPr>
            <w:tcW w:w="827" w:type="dxa"/>
          </w:tcPr>
          <w:p w:rsidR="002F1FFB" w:rsidRPr="002F1FFB" w:rsidRDefault="002F1FFB" w:rsidP="002F1FFB">
            <w:pPr>
              <w:jc w:val="center"/>
              <w:rPr>
                <w:sz w:val="24"/>
                <w:szCs w:val="24"/>
              </w:rPr>
            </w:pPr>
            <w:r>
              <w:rPr>
                <w:sz w:val="24"/>
                <w:szCs w:val="24"/>
              </w:rPr>
              <w:t>4</w:t>
            </w:r>
          </w:p>
        </w:tc>
        <w:tc>
          <w:tcPr>
            <w:tcW w:w="4526" w:type="dxa"/>
          </w:tcPr>
          <w:p w:rsidR="002F1FFB" w:rsidRPr="00515C89" w:rsidRDefault="002F1FFB" w:rsidP="00515C89">
            <w:pPr>
              <w:rPr>
                <w:sz w:val="24"/>
                <w:szCs w:val="24"/>
              </w:rPr>
            </w:pPr>
            <w:r w:rsidRPr="00515C89">
              <w:rPr>
                <w:sz w:val="24"/>
                <w:szCs w:val="24"/>
              </w:rPr>
              <w:t xml:space="preserve">Осуществление контроля за использованием привлечѐнных внебюджетных средств </w:t>
            </w:r>
          </w:p>
        </w:tc>
        <w:tc>
          <w:tcPr>
            <w:tcW w:w="2126" w:type="dxa"/>
          </w:tcPr>
          <w:p w:rsidR="002F1FFB" w:rsidRPr="002F1FFB" w:rsidRDefault="002F1FFB" w:rsidP="002F1FFB">
            <w:pPr>
              <w:rPr>
                <w:sz w:val="24"/>
                <w:szCs w:val="24"/>
              </w:rPr>
            </w:pPr>
            <w:r w:rsidRPr="002F1FFB">
              <w:rPr>
                <w:sz w:val="24"/>
                <w:szCs w:val="24"/>
              </w:rPr>
              <w:t>В течение года</w:t>
            </w:r>
          </w:p>
        </w:tc>
        <w:tc>
          <w:tcPr>
            <w:tcW w:w="2092" w:type="dxa"/>
          </w:tcPr>
          <w:p w:rsidR="002F1FFB" w:rsidRPr="002F1FFB" w:rsidRDefault="002F1FFB" w:rsidP="002F1FFB">
            <w:pPr>
              <w:rPr>
                <w:sz w:val="24"/>
                <w:szCs w:val="24"/>
              </w:rPr>
            </w:pPr>
            <w:r w:rsidRPr="002F1FFB">
              <w:rPr>
                <w:sz w:val="24"/>
                <w:szCs w:val="24"/>
              </w:rPr>
              <w:t xml:space="preserve">Члены Попечительского Совета </w:t>
            </w:r>
          </w:p>
        </w:tc>
      </w:tr>
      <w:tr w:rsidR="002F1FFB" w:rsidTr="002F1FFB">
        <w:tc>
          <w:tcPr>
            <w:tcW w:w="827" w:type="dxa"/>
          </w:tcPr>
          <w:p w:rsidR="002F1FFB" w:rsidRPr="002F1FFB" w:rsidRDefault="002F1FFB" w:rsidP="002F1FFB">
            <w:pPr>
              <w:jc w:val="center"/>
              <w:rPr>
                <w:sz w:val="24"/>
                <w:szCs w:val="24"/>
              </w:rPr>
            </w:pPr>
            <w:r>
              <w:rPr>
                <w:sz w:val="24"/>
                <w:szCs w:val="24"/>
              </w:rPr>
              <w:t>5</w:t>
            </w:r>
          </w:p>
        </w:tc>
        <w:tc>
          <w:tcPr>
            <w:tcW w:w="4526" w:type="dxa"/>
          </w:tcPr>
          <w:p w:rsidR="002F1FFB" w:rsidRPr="00515C89" w:rsidRDefault="002F1FFB" w:rsidP="00515C89">
            <w:pPr>
              <w:rPr>
                <w:sz w:val="24"/>
                <w:szCs w:val="24"/>
              </w:rPr>
            </w:pPr>
            <w:r w:rsidRPr="00515C89">
              <w:rPr>
                <w:sz w:val="24"/>
                <w:szCs w:val="24"/>
              </w:rPr>
              <w:t xml:space="preserve">Участие в правовом, финансовом, материально-техническом и ином обеспечении мероприятий школы-интерната </w:t>
            </w:r>
          </w:p>
        </w:tc>
        <w:tc>
          <w:tcPr>
            <w:tcW w:w="2126" w:type="dxa"/>
          </w:tcPr>
          <w:p w:rsidR="002F1FFB" w:rsidRPr="002F1FFB" w:rsidRDefault="002F1FFB" w:rsidP="002F1FFB">
            <w:pPr>
              <w:rPr>
                <w:sz w:val="24"/>
                <w:szCs w:val="24"/>
              </w:rPr>
            </w:pPr>
            <w:r w:rsidRPr="002F1FFB">
              <w:rPr>
                <w:sz w:val="24"/>
                <w:szCs w:val="24"/>
              </w:rPr>
              <w:t>В течение года</w:t>
            </w:r>
          </w:p>
        </w:tc>
        <w:tc>
          <w:tcPr>
            <w:tcW w:w="2092" w:type="dxa"/>
          </w:tcPr>
          <w:p w:rsidR="002F1FFB" w:rsidRPr="002F1FFB" w:rsidRDefault="002F1FFB" w:rsidP="00F33F0B">
            <w:pPr>
              <w:rPr>
                <w:sz w:val="24"/>
                <w:szCs w:val="24"/>
              </w:rPr>
            </w:pPr>
            <w:r w:rsidRPr="002F1FFB">
              <w:rPr>
                <w:sz w:val="24"/>
                <w:szCs w:val="24"/>
              </w:rPr>
              <w:t xml:space="preserve">Члены Попечительского Совета </w:t>
            </w:r>
          </w:p>
          <w:p w:rsidR="002F1FFB" w:rsidRPr="002F1FFB" w:rsidRDefault="002F1FFB" w:rsidP="00F33F0B">
            <w:pPr>
              <w:rPr>
                <w:sz w:val="24"/>
                <w:szCs w:val="24"/>
              </w:rPr>
            </w:pPr>
          </w:p>
        </w:tc>
      </w:tr>
      <w:tr w:rsidR="002F1FFB" w:rsidTr="002F1FFB">
        <w:tc>
          <w:tcPr>
            <w:tcW w:w="827" w:type="dxa"/>
          </w:tcPr>
          <w:p w:rsidR="002F1FFB" w:rsidRPr="002F1FFB" w:rsidRDefault="002F1FFB" w:rsidP="002F1FFB">
            <w:pPr>
              <w:jc w:val="center"/>
              <w:rPr>
                <w:sz w:val="24"/>
                <w:szCs w:val="24"/>
              </w:rPr>
            </w:pPr>
            <w:r>
              <w:rPr>
                <w:sz w:val="24"/>
                <w:szCs w:val="24"/>
              </w:rPr>
              <w:t>6</w:t>
            </w:r>
          </w:p>
        </w:tc>
        <w:tc>
          <w:tcPr>
            <w:tcW w:w="4526" w:type="dxa"/>
          </w:tcPr>
          <w:p w:rsidR="002F1FFB" w:rsidRPr="00515C89" w:rsidRDefault="002F1FFB" w:rsidP="00515C89">
            <w:pPr>
              <w:rPr>
                <w:sz w:val="24"/>
                <w:szCs w:val="24"/>
              </w:rPr>
            </w:pPr>
            <w:r w:rsidRPr="00515C89">
              <w:rPr>
                <w:sz w:val="24"/>
                <w:szCs w:val="24"/>
              </w:rPr>
              <w:t xml:space="preserve">Поощрение лучших обучающихся за хорошую учѐбу, спортивные  и творческие достижения </w:t>
            </w:r>
          </w:p>
        </w:tc>
        <w:tc>
          <w:tcPr>
            <w:tcW w:w="2126" w:type="dxa"/>
          </w:tcPr>
          <w:p w:rsidR="002F1FFB" w:rsidRPr="002F1FFB" w:rsidRDefault="002F1FFB" w:rsidP="002F1FFB">
            <w:pPr>
              <w:rPr>
                <w:sz w:val="24"/>
                <w:szCs w:val="24"/>
              </w:rPr>
            </w:pPr>
            <w:r w:rsidRPr="002F1FFB">
              <w:rPr>
                <w:sz w:val="24"/>
                <w:szCs w:val="24"/>
              </w:rPr>
              <w:t>В течение года</w:t>
            </w:r>
          </w:p>
        </w:tc>
        <w:tc>
          <w:tcPr>
            <w:tcW w:w="2092" w:type="dxa"/>
          </w:tcPr>
          <w:p w:rsidR="002F1FFB" w:rsidRPr="002F1FFB" w:rsidRDefault="002F1FFB" w:rsidP="00F33F0B">
            <w:pPr>
              <w:rPr>
                <w:sz w:val="24"/>
                <w:szCs w:val="24"/>
              </w:rPr>
            </w:pPr>
            <w:r w:rsidRPr="002F1FFB">
              <w:rPr>
                <w:sz w:val="24"/>
                <w:szCs w:val="24"/>
              </w:rPr>
              <w:t xml:space="preserve">Члены Попечительского Совета </w:t>
            </w:r>
          </w:p>
        </w:tc>
      </w:tr>
      <w:tr w:rsidR="002F1FFB" w:rsidTr="002F1FFB">
        <w:tc>
          <w:tcPr>
            <w:tcW w:w="827" w:type="dxa"/>
          </w:tcPr>
          <w:p w:rsidR="002F1FFB" w:rsidRPr="002F1FFB" w:rsidRDefault="002F1FFB" w:rsidP="002F1FFB">
            <w:pPr>
              <w:jc w:val="center"/>
              <w:rPr>
                <w:sz w:val="24"/>
                <w:szCs w:val="24"/>
              </w:rPr>
            </w:pPr>
            <w:r>
              <w:rPr>
                <w:sz w:val="24"/>
                <w:szCs w:val="24"/>
              </w:rPr>
              <w:t>7</w:t>
            </w:r>
          </w:p>
        </w:tc>
        <w:tc>
          <w:tcPr>
            <w:tcW w:w="4526" w:type="dxa"/>
          </w:tcPr>
          <w:p w:rsidR="002F1FFB" w:rsidRPr="00515C89" w:rsidRDefault="002F1FFB" w:rsidP="00515C89">
            <w:pPr>
              <w:rPr>
                <w:sz w:val="24"/>
                <w:szCs w:val="24"/>
              </w:rPr>
            </w:pPr>
            <w:r w:rsidRPr="00515C89">
              <w:rPr>
                <w:sz w:val="24"/>
                <w:szCs w:val="24"/>
              </w:rPr>
              <w:t xml:space="preserve">Поощрение лучших педагогов, специалистов и работников школы-интерната за большой вклад в развитие образовательной организации </w:t>
            </w:r>
          </w:p>
        </w:tc>
        <w:tc>
          <w:tcPr>
            <w:tcW w:w="2126" w:type="dxa"/>
          </w:tcPr>
          <w:p w:rsidR="002F1FFB" w:rsidRPr="002F1FFB" w:rsidRDefault="002F1FFB" w:rsidP="002F1FFB">
            <w:pPr>
              <w:rPr>
                <w:sz w:val="24"/>
                <w:szCs w:val="24"/>
              </w:rPr>
            </w:pPr>
            <w:r w:rsidRPr="002F1FFB">
              <w:rPr>
                <w:sz w:val="24"/>
                <w:szCs w:val="24"/>
              </w:rPr>
              <w:t>В течение года</w:t>
            </w:r>
          </w:p>
        </w:tc>
        <w:tc>
          <w:tcPr>
            <w:tcW w:w="2092" w:type="dxa"/>
          </w:tcPr>
          <w:p w:rsidR="002F1FFB" w:rsidRPr="002F1FFB" w:rsidRDefault="002F1FFB" w:rsidP="00F33F0B">
            <w:pPr>
              <w:rPr>
                <w:sz w:val="24"/>
                <w:szCs w:val="24"/>
              </w:rPr>
            </w:pPr>
            <w:r w:rsidRPr="002F1FFB">
              <w:rPr>
                <w:sz w:val="24"/>
                <w:szCs w:val="24"/>
              </w:rPr>
              <w:t xml:space="preserve">Члены Попечительского Совета </w:t>
            </w:r>
          </w:p>
        </w:tc>
      </w:tr>
      <w:tr w:rsidR="002F1FFB" w:rsidTr="002F1FFB">
        <w:tc>
          <w:tcPr>
            <w:tcW w:w="827" w:type="dxa"/>
          </w:tcPr>
          <w:p w:rsidR="002F1FFB" w:rsidRPr="002F1FFB" w:rsidRDefault="002F1FFB" w:rsidP="002F1FFB">
            <w:pPr>
              <w:jc w:val="center"/>
              <w:rPr>
                <w:sz w:val="24"/>
                <w:szCs w:val="24"/>
              </w:rPr>
            </w:pPr>
            <w:r>
              <w:rPr>
                <w:sz w:val="24"/>
                <w:szCs w:val="24"/>
              </w:rPr>
              <w:t>8</w:t>
            </w:r>
          </w:p>
        </w:tc>
        <w:tc>
          <w:tcPr>
            <w:tcW w:w="4526" w:type="dxa"/>
          </w:tcPr>
          <w:p w:rsidR="002F1FFB" w:rsidRPr="00515C89" w:rsidRDefault="002F1FFB" w:rsidP="00515C89">
            <w:pPr>
              <w:rPr>
                <w:sz w:val="24"/>
                <w:szCs w:val="24"/>
              </w:rPr>
            </w:pPr>
            <w:r w:rsidRPr="00515C89">
              <w:rPr>
                <w:sz w:val="24"/>
                <w:szCs w:val="24"/>
              </w:rPr>
              <w:t>Укрепление материальной базы учреждения (участие в работах, формирование развивающего пространства)</w:t>
            </w:r>
          </w:p>
        </w:tc>
        <w:tc>
          <w:tcPr>
            <w:tcW w:w="2126" w:type="dxa"/>
          </w:tcPr>
          <w:p w:rsidR="002F1FFB" w:rsidRPr="002F1FFB" w:rsidRDefault="002F1FFB" w:rsidP="002F1FFB">
            <w:pPr>
              <w:rPr>
                <w:sz w:val="24"/>
                <w:szCs w:val="24"/>
              </w:rPr>
            </w:pPr>
            <w:r w:rsidRPr="002F1FFB">
              <w:rPr>
                <w:sz w:val="24"/>
                <w:szCs w:val="24"/>
              </w:rPr>
              <w:t>В течение года</w:t>
            </w:r>
          </w:p>
        </w:tc>
        <w:tc>
          <w:tcPr>
            <w:tcW w:w="2092" w:type="dxa"/>
          </w:tcPr>
          <w:p w:rsidR="002F1FFB" w:rsidRPr="002F1FFB" w:rsidRDefault="002F1FFB" w:rsidP="00F33F0B">
            <w:pPr>
              <w:rPr>
                <w:sz w:val="24"/>
                <w:szCs w:val="24"/>
              </w:rPr>
            </w:pPr>
            <w:r w:rsidRPr="002F1FFB">
              <w:rPr>
                <w:sz w:val="24"/>
                <w:szCs w:val="24"/>
              </w:rPr>
              <w:t xml:space="preserve">Члены Попечительского Совета </w:t>
            </w:r>
          </w:p>
          <w:p w:rsidR="002F1FFB" w:rsidRPr="002F1FFB" w:rsidRDefault="002F1FFB" w:rsidP="00F33F0B">
            <w:pPr>
              <w:rPr>
                <w:sz w:val="24"/>
                <w:szCs w:val="24"/>
              </w:rPr>
            </w:pPr>
          </w:p>
        </w:tc>
      </w:tr>
      <w:tr w:rsidR="002F1FFB" w:rsidTr="002F1FFB">
        <w:tc>
          <w:tcPr>
            <w:tcW w:w="827" w:type="dxa"/>
          </w:tcPr>
          <w:p w:rsidR="002F1FFB" w:rsidRPr="002F1FFB" w:rsidRDefault="00515C89" w:rsidP="002F1FFB">
            <w:pPr>
              <w:jc w:val="center"/>
              <w:rPr>
                <w:sz w:val="24"/>
                <w:szCs w:val="24"/>
              </w:rPr>
            </w:pPr>
            <w:r>
              <w:rPr>
                <w:sz w:val="24"/>
                <w:szCs w:val="24"/>
              </w:rPr>
              <w:t>9</w:t>
            </w:r>
          </w:p>
        </w:tc>
        <w:tc>
          <w:tcPr>
            <w:tcW w:w="4526" w:type="dxa"/>
          </w:tcPr>
          <w:p w:rsidR="002F1FFB" w:rsidRPr="00515C89" w:rsidRDefault="00515C89" w:rsidP="00515C89">
            <w:pPr>
              <w:rPr>
                <w:sz w:val="24"/>
                <w:szCs w:val="24"/>
              </w:rPr>
            </w:pPr>
            <w:r w:rsidRPr="00515C89">
              <w:rPr>
                <w:sz w:val="24"/>
                <w:szCs w:val="24"/>
              </w:rPr>
              <w:t>Участие в праздновании Дня знаний, Дня народного единства, Нового года, Дня защитника отечества, 8 Марта, 9 Мая, Дня защиты детей,  Выпускного бала</w:t>
            </w:r>
          </w:p>
        </w:tc>
        <w:tc>
          <w:tcPr>
            <w:tcW w:w="2126" w:type="dxa"/>
          </w:tcPr>
          <w:p w:rsidR="002F1FFB" w:rsidRPr="002F1FFB" w:rsidRDefault="002F1FFB" w:rsidP="002F1FFB">
            <w:pPr>
              <w:rPr>
                <w:sz w:val="24"/>
                <w:szCs w:val="24"/>
              </w:rPr>
            </w:pPr>
            <w:r w:rsidRPr="002F1FFB">
              <w:rPr>
                <w:sz w:val="24"/>
                <w:szCs w:val="24"/>
              </w:rPr>
              <w:t>В течение года</w:t>
            </w:r>
          </w:p>
        </w:tc>
        <w:tc>
          <w:tcPr>
            <w:tcW w:w="2092" w:type="dxa"/>
          </w:tcPr>
          <w:p w:rsidR="002F1FFB" w:rsidRPr="002F1FFB" w:rsidRDefault="002F1FFB" w:rsidP="00F33F0B">
            <w:pPr>
              <w:rPr>
                <w:sz w:val="24"/>
                <w:szCs w:val="24"/>
              </w:rPr>
            </w:pPr>
            <w:r w:rsidRPr="002F1FFB">
              <w:rPr>
                <w:sz w:val="24"/>
                <w:szCs w:val="24"/>
              </w:rPr>
              <w:t xml:space="preserve">Члены Попечительского Совета </w:t>
            </w:r>
          </w:p>
          <w:p w:rsidR="002F1FFB" w:rsidRPr="002F1FFB" w:rsidRDefault="002F1FFB" w:rsidP="00F33F0B">
            <w:pPr>
              <w:rPr>
                <w:sz w:val="24"/>
                <w:szCs w:val="24"/>
              </w:rPr>
            </w:pPr>
          </w:p>
        </w:tc>
      </w:tr>
      <w:tr w:rsidR="002F1FFB" w:rsidTr="002F1FFB">
        <w:tc>
          <w:tcPr>
            <w:tcW w:w="827" w:type="dxa"/>
          </w:tcPr>
          <w:p w:rsidR="002F1FFB" w:rsidRPr="002F1FFB" w:rsidRDefault="00515C89" w:rsidP="002F1FFB">
            <w:pPr>
              <w:jc w:val="center"/>
              <w:rPr>
                <w:sz w:val="24"/>
                <w:szCs w:val="24"/>
              </w:rPr>
            </w:pPr>
            <w:r>
              <w:rPr>
                <w:sz w:val="24"/>
                <w:szCs w:val="24"/>
              </w:rPr>
              <w:t>10</w:t>
            </w:r>
          </w:p>
        </w:tc>
        <w:tc>
          <w:tcPr>
            <w:tcW w:w="4526" w:type="dxa"/>
          </w:tcPr>
          <w:p w:rsidR="002F1FFB" w:rsidRPr="00515C89" w:rsidRDefault="00515C89" w:rsidP="00515C89">
            <w:pPr>
              <w:rPr>
                <w:sz w:val="24"/>
                <w:szCs w:val="24"/>
              </w:rPr>
            </w:pPr>
            <w:r w:rsidRPr="00515C89">
              <w:rPr>
                <w:sz w:val="24"/>
                <w:szCs w:val="24"/>
              </w:rPr>
              <w:t>Участие в благоустройстве территории школы-интерната</w:t>
            </w:r>
          </w:p>
        </w:tc>
        <w:tc>
          <w:tcPr>
            <w:tcW w:w="2126" w:type="dxa"/>
          </w:tcPr>
          <w:p w:rsidR="002F1FFB" w:rsidRPr="002F1FFB" w:rsidRDefault="002F1FFB" w:rsidP="002F1FFB">
            <w:pPr>
              <w:rPr>
                <w:sz w:val="24"/>
                <w:szCs w:val="24"/>
              </w:rPr>
            </w:pPr>
            <w:r w:rsidRPr="002F1FFB">
              <w:rPr>
                <w:sz w:val="24"/>
                <w:szCs w:val="24"/>
              </w:rPr>
              <w:t>В течение года</w:t>
            </w:r>
          </w:p>
        </w:tc>
        <w:tc>
          <w:tcPr>
            <w:tcW w:w="2092" w:type="dxa"/>
          </w:tcPr>
          <w:p w:rsidR="002F1FFB" w:rsidRPr="002F1FFB" w:rsidRDefault="002F1FFB" w:rsidP="00F33F0B">
            <w:pPr>
              <w:rPr>
                <w:sz w:val="24"/>
                <w:szCs w:val="24"/>
              </w:rPr>
            </w:pPr>
            <w:r w:rsidRPr="002F1FFB">
              <w:rPr>
                <w:sz w:val="24"/>
                <w:szCs w:val="24"/>
              </w:rPr>
              <w:t xml:space="preserve">Члены Попечительского Совета </w:t>
            </w:r>
          </w:p>
        </w:tc>
      </w:tr>
    </w:tbl>
    <w:p w:rsidR="002F1FFB" w:rsidRDefault="002F1FFB" w:rsidP="00515C89">
      <w:pPr>
        <w:spacing w:after="0"/>
        <w:jc w:val="center"/>
        <w:rPr>
          <w:sz w:val="24"/>
          <w:szCs w:val="24"/>
        </w:rPr>
      </w:pPr>
    </w:p>
    <w:p w:rsidR="007B685F" w:rsidRDefault="007B685F" w:rsidP="007B685F">
      <w:pPr>
        <w:spacing w:after="0"/>
        <w:rPr>
          <w:sz w:val="24"/>
          <w:szCs w:val="24"/>
        </w:rPr>
      </w:pPr>
    </w:p>
    <w:p w:rsidR="007B685F" w:rsidRDefault="007B685F" w:rsidP="007B685F">
      <w:pPr>
        <w:spacing w:after="0"/>
        <w:jc w:val="center"/>
        <w:rPr>
          <w:b/>
        </w:rPr>
      </w:pPr>
    </w:p>
    <w:p w:rsidR="007D5892" w:rsidRDefault="007D5892" w:rsidP="007B685F">
      <w:pPr>
        <w:spacing w:after="0"/>
        <w:jc w:val="center"/>
        <w:rPr>
          <w:b/>
        </w:rPr>
      </w:pPr>
      <w:r>
        <w:rPr>
          <w:b/>
        </w:rPr>
        <w:lastRenderedPageBreak/>
        <w:t>Информация по выделенным средствам на строительство, реконструкцию, капитальный, средний и текущий ремонт объектов образования на 2019 год</w:t>
      </w:r>
    </w:p>
    <w:p w:rsidR="007D5892" w:rsidRDefault="007D5892" w:rsidP="007D5892">
      <w:pPr>
        <w:spacing w:after="0"/>
        <w:jc w:val="center"/>
      </w:pPr>
    </w:p>
    <w:p w:rsidR="007D5892" w:rsidRDefault="007D5892" w:rsidP="007D5892">
      <w:pPr>
        <w:spacing w:after="0"/>
        <w:jc w:val="center"/>
      </w:pPr>
      <w:r w:rsidRPr="007D5892">
        <w:t>КГУ «Соколовская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w:t>
      </w:r>
    </w:p>
    <w:p w:rsidR="007D5892" w:rsidRDefault="007D5892" w:rsidP="007D5892">
      <w:pPr>
        <w:spacing w:after="0"/>
        <w:rPr>
          <w:b/>
        </w:rPr>
      </w:pPr>
    </w:p>
    <w:p w:rsidR="007D5892" w:rsidRDefault="007D5892" w:rsidP="007D5892">
      <w:pPr>
        <w:spacing w:after="0"/>
      </w:pPr>
      <w:r>
        <w:rPr>
          <w:b/>
        </w:rPr>
        <w:t xml:space="preserve">Планируемые работы: </w:t>
      </w:r>
      <w:r>
        <w:t>ремонт оконных блоков в/входной группы.</w:t>
      </w:r>
    </w:p>
    <w:p w:rsidR="007D5892" w:rsidRDefault="007D5892" w:rsidP="007D5892">
      <w:pPr>
        <w:spacing w:after="0"/>
      </w:pPr>
      <w:r>
        <w:rPr>
          <w:b/>
        </w:rPr>
        <w:t xml:space="preserve">Местонахождение объекта: </w:t>
      </w:r>
      <w:r>
        <w:t>с. Соколовка, ул. Школьная 1</w:t>
      </w:r>
    </w:p>
    <w:p w:rsidR="007D5892" w:rsidRDefault="007D5892" w:rsidP="007D5892">
      <w:pPr>
        <w:spacing w:after="0"/>
        <w:rPr>
          <w:b/>
        </w:rPr>
      </w:pPr>
      <w:r>
        <w:rPr>
          <w:b/>
        </w:rPr>
        <w:t>Сведения об объекте:</w:t>
      </w:r>
    </w:p>
    <w:p w:rsidR="007D5892" w:rsidRDefault="007D5892" w:rsidP="007D5892">
      <w:pPr>
        <w:spacing w:after="0"/>
      </w:pPr>
      <w:r>
        <w:rPr>
          <w:b/>
        </w:rPr>
        <w:t xml:space="preserve">Общая стоимость: </w:t>
      </w:r>
      <w:r>
        <w:t>21497,03 млн. тенге</w:t>
      </w:r>
    </w:p>
    <w:p w:rsidR="007D5892" w:rsidRDefault="007D5892" w:rsidP="007D5892">
      <w:pPr>
        <w:spacing w:after="0"/>
      </w:pPr>
      <w:r>
        <w:rPr>
          <w:b/>
        </w:rPr>
        <w:t xml:space="preserve">Период реализации: </w:t>
      </w:r>
      <w:r>
        <w:t>май-август</w:t>
      </w:r>
    </w:p>
    <w:p w:rsidR="007D5892" w:rsidRDefault="007D5892" w:rsidP="007D5892">
      <w:pPr>
        <w:spacing w:after="0"/>
      </w:pPr>
      <w:r>
        <w:rPr>
          <w:b/>
        </w:rPr>
        <w:t xml:space="preserve">Наличие ТЭО, ПСД с госэкспертизой: </w:t>
      </w:r>
      <w:r>
        <w:t>ПСД госэкспертизой 29.11.2016</w:t>
      </w:r>
    </w:p>
    <w:p w:rsidR="007D5892" w:rsidRDefault="007D5892" w:rsidP="007D5892">
      <w:pPr>
        <w:spacing w:after="0"/>
        <w:rPr>
          <w:b/>
        </w:rPr>
      </w:pPr>
      <w:r>
        <w:rPr>
          <w:b/>
        </w:rPr>
        <w:t>План финансирования, утверждённый на 2019 год:</w:t>
      </w:r>
    </w:p>
    <w:p w:rsidR="007D5892" w:rsidRDefault="007D5892" w:rsidP="007D5892">
      <w:pPr>
        <w:spacing w:after="0"/>
      </w:pPr>
      <w:r>
        <w:rPr>
          <w:b/>
        </w:rPr>
        <w:t xml:space="preserve">Всего: </w:t>
      </w:r>
      <w:r>
        <w:t>20506,00 млн.тенге</w:t>
      </w:r>
    </w:p>
    <w:p w:rsidR="007D5892" w:rsidRDefault="007D5892" w:rsidP="007D5892">
      <w:pPr>
        <w:spacing w:after="0"/>
      </w:pPr>
      <w:r w:rsidRPr="007D5892">
        <w:rPr>
          <w:b/>
        </w:rPr>
        <w:t>Другие источники (РБ, СС и др):</w:t>
      </w:r>
      <w:r>
        <w:t xml:space="preserve"> 20506</w:t>
      </w:r>
    </w:p>
    <w:p w:rsidR="007D5892" w:rsidRPr="007D5892" w:rsidRDefault="007D5892" w:rsidP="007D5892">
      <w:pPr>
        <w:spacing w:after="0"/>
        <w:rPr>
          <w:b/>
        </w:rPr>
      </w:pPr>
      <w:r w:rsidRPr="007D5892">
        <w:rPr>
          <w:b/>
        </w:rPr>
        <w:t>Подрядная организация:</w:t>
      </w:r>
    </w:p>
    <w:p w:rsidR="007D5892" w:rsidRDefault="007D5892" w:rsidP="007D5892">
      <w:pPr>
        <w:spacing w:after="0"/>
      </w:pPr>
      <w:r w:rsidRPr="007D5892">
        <w:rPr>
          <w:b/>
        </w:rPr>
        <w:t>Дата объявления конкурса по госзакупкам:</w:t>
      </w:r>
      <w:r>
        <w:t xml:space="preserve"> 25.01.2019</w:t>
      </w:r>
    </w:p>
    <w:p w:rsidR="007D5892" w:rsidRDefault="007D5892" w:rsidP="007D5892">
      <w:pPr>
        <w:spacing w:after="0"/>
      </w:pPr>
      <w:r w:rsidRPr="007D5892">
        <w:rPr>
          <w:b/>
        </w:rPr>
        <w:t>Дата заключения договора с подрядчиком:</w:t>
      </w:r>
      <w:r>
        <w:t xml:space="preserve"> 18.02.2019</w:t>
      </w:r>
    </w:p>
    <w:p w:rsidR="007D5892" w:rsidRPr="007D5892" w:rsidRDefault="007D5892" w:rsidP="007D5892">
      <w:pPr>
        <w:spacing w:after="0"/>
      </w:pPr>
      <w:r w:rsidRPr="007D5892">
        <w:rPr>
          <w:b/>
        </w:rPr>
        <w:t>Подрядчик:</w:t>
      </w:r>
      <w:r>
        <w:t xml:space="preserve"> ТОО «Галлоген Азия» Сералин Руслан Маратович</w:t>
      </w:r>
    </w:p>
    <w:p w:rsidR="007D5892" w:rsidRPr="007D5892" w:rsidRDefault="007D5892" w:rsidP="007D5892">
      <w:pPr>
        <w:spacing w:after="0"/>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D5892" w:rsidRDefault="007D5892" w:rsidP="007B685F">
      <w:pPr>
        <w:spacing w:after="0"/>
        <w:jc w:val="center"/>
        <w:rPr>
          <w:b/>
        </w:rPr>
      </w:pPr>
    </w:p>
    <w:p w:rsidR="007B685F" w:rsidRPr="007B685F" w:rsidRDefault="007B685F" w:rsidP="007B685F">
      <w:pPr>
        <w:spacing w:after="0"/>
        <w:jc w:val="center"/>
        <w:rPr>
          <w:b/>
        </w:rPr>
      </w:pPr>
      <w:r w:rsidRPr="007B685F">
        <w:rPr>
          <w:b/>
        </w:rPr>
        <w:lastRenderedPageBreak/>
        <w:t>ПРОТОКОЛ</w:t>
      </w:r>
    </w:p>
    <w:p w:rsidR="007B685F" w:rsidRPr="007B685F" w:rsidRDefault="007B685F" w:rsidP="007B685F">
      <w:pPr>
        <w:spacing w:after="0"/>
        <w:jc w:val="center"/>
        <w:rPr>
          <w:b/>
        </w:rPr>
      </w:pPr>
      <w:r w:rsidRPr="007B685F">
        <w:rPr>
          <w:b/>
        </w:rPr>
        <w:t>общего собрания</w:t>
      </w:r>
    </w:p>
    <w:p w:rsidR="007B685F" w:rsidRDefault="007B685F" w:rsidP="007B685F">
      <w:pPr>
        <w:spacing w:after="0"/>
        <w:jc w:val="center"/>
        <w:rPr>
          <w:b/>
        </w:rPr>
      </w:pPr>
      <w:r w:rsidRPr="007B685F">
        <w:rPr>
          <w:b/>
        </w:rPr>
        <w:t>КГУ «Соколовская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w:t>
      </w:r>
    </w:p>
    <w:p w:rsidR="007B685F" w:rsidRDefault="007B685F" w:rsidP="007B685F">
      <w:pPr>
        <w:spacing w:after="0"/>
        <w:jc w:val="right"/>
      </w:pPr>
      <w:r>
        <w:t>12 июня 2018 года</w:t>
      </w:r>
    </w:p>
    <w:p w:rsidR="007B685F" w:rsidRDefault="007B685F" w:rsidP="007B685F">
      <w:pPr>
        <w:spacing w:after="0"/>
      </w:pPr>
      <w:r>
        <w:t>СКО Кызылжарский район</w:t>
      </w:r>
    </w:p>
    <w:p w:rsidR="007B685F" w:rsidRDefault="007B685F" w:rsidP="007B685F">
      <w:pPr>
        <w:spacing w:after="0"/>
      </w:pPr>
      <w:r>
        <w:t>с. Соколовка, ул. Школьная 1</w:t>
      </w:r>
    </w:p>
    <w:p w:rsidR="007B685F" w:rsidRDefault="007B685F" w:rsidP="007B685F">
      <w:pPr>
        <w:spacing w:after="0"/>
      </w:pPr>
      <w:r w:rsidRPr="007B685F">
        <w:rPr>
          <w:b/>
        </w:rPr>
        <w:t>Председательствовал:</w:t>
      </w:r>
      <w:r>
        <w:t xml:space="preserve"> секретарь Кызылжарского районного маслихата Молдахметова А.А.</w:t>
      </w:r>
    </w:p>
    <w:p w:rsidR="007B685F" w:rsidRDefault="007B685F" w:rsidP="007B685F">
      <w:r w:rsidRPr="007B685F">
        <w:rPr>
          <w:b/>
        </w:rPr>
        <w:t>Присутствовали:</w:t>
      </w:r>
      <w:r>
        <w:t xml:space="preserve"> Председатель ИП «Марика», депутат районного маслихата Безуглова М.А., Прокурор Районной прокуратуры Аюпов М.М., директор Соколовского ДК Медведюк Н.Н., руководитель КХ «Арман» Тайтуков К.Х., Аким Соколовского сельского округа Сеитов А.С., директор филиала ПП СКО Кызылжарского района Нурмуканов А.З., начальник полиции Соколовского сельского округа Аллахверанов Э.С., </w:t>
      </w:r>
      <w:r w:rsidRPr="007B685F">
        <w:t>п</w:t>
      </w:r>
      <w:r w:rsidRPr="007B685F">
        <w:t xml:space="preserve">ереводчик в ТОО  </w:t>
      </w:r>
      <w:r w:rsidRPr="007B685F">
        <w:rPr>
          <w:lang w:val="en-US"/>
        </w:rPr>
        <w:t>Lytton</w:t>
      </w:r>
      <w:r w:rsidRPr="007B685F">
        <w:t xml:space="preserve"> </w:t>
      </w:r>
      <w:r w:rsidRPr="007B685F">
        <w:rPr>
          <w:lang w:val="en-US"/>
        </w:rPr>
        <w:t>Service</w:t>
      </w:r>
      <w:r>
        <w:t xml:space="preserve"> </w:t>
      </w:r>
      <w:r w:rsidRPr="007B685F">
        <w:t>Штейнер Надия Нашмутдиновна</w:t>
      </w:r>
    </w:p>
    <w:p w:rsidR="007B685F" w:rsidRDefault="007B685F" w:rsidP="007B685F">
      <w:r>
        <w:t>На повестке дня были заслушаны следующие вопросы:</w:t>
      </w:r>
    </w:p>
    <w:tbl>
      <w:tblPr>
        <w:tblStyle w:val="a4"/>
        <w:tblW w:w="9639" w:type="dxa"/>
        <w:tblInd w:w="108" w:type="dxa"/>
        <w:tblLook w:val="04A0"/>
      </w:tblPr>
      <w:tblGrid>
        <w:gridCol w:w="709"/>
        <w:gridCol w:w="4820"/>
        <w:gridCol w:w="4110"/>
      </w:tblGrid>
      <w:tr w:rsidR="007B685F" w:rsidTr="007B685F">
        <w:trPr>
          <w:trHeight w:val="633"/>
        </w:trPr>
        <w:tc>
          <w:tcPr>
            <w:tcW w:w="709" w:type="dxa"/>
            <w:tcBorders>
              <w:top w:val="single" w:sz="4" w:space="0" w:color="auto"/>
            </w:tcBorders>
          </w:tcPr>
          <w:p w:rsidR="007B685F" w:rsidRPr="007B685F" w:rsidRDefault="007B685F" w:rsidP="00F33F0B">
            <w:pPr>
              <w:jc w:val="center"/>
            </w:pPr>
            <w:r w:rsidRPr="007B685F">
              <w:t>1</w:t>
            </w:r>
          </w:p>
        </w:tc>
        <w:tc>
          <w:tcPr>
            <w:tcW w:w="4820" w:type="dxa"/>
            <w:tcBorders>
              <w:top w:val="single" w:sz="4" w:space="0" w:color="auto"/>
            </w:tcBorders>
          </w:tcPr>
          <w:p w:rsidR="007B685F" w:rsidRPr="007B685F" w:rsidRDefault="007B685F" w:rsidP="00F33F0B">
            <w:r w:rsidRPr="007B685F">
              <w:t>Отчёт об использовании бюджетных средств.</w:t>
            </w:r>
          </w:p>
        </w:tc>
        <w:tc>
          <w:tcPr>
            <w:tcW w:w="4110" w:type="dxa"/>
            <w:tcBorders>
              <w:top w:val="single" w:sz="4" w:space="0" w:color="auto"/>
            </w:tcBorders>
          </w:tcPr>
          <w:p w:rsidR="007B685F" w:rsidRPr="007B685F" w:rsidRDefault="007B685F" w:rsidP="00F33F0B">
            <w:r w:rsidRPr="007B685F">
              <w:t xml:space="preserve">Директор Данилова М.А., </w:t>
            </w:r>
          </w:p>
          <w:p w:rsidR="007B685F" w:rsidRPr="007B685F" w:rsidRDefault="007B685F" w:rsidP="00F33F0B">
            <w:r w:rsidRPr="007B685F">
              <w:t>бухгалтер Ерёмина М.В.</w:t>
            </w:r>
          </w:p>
        </w:tc>
      </w:tr>
      <w:tr w:rsidR="007B685F" w:rsidRPr="00F12890" w:rsidTr="007B685F">
        <w:tc>
          <w:tcPr>
            <w:tcW w:w="709" w:type="dxa"/>
          </w:tcPr>
          <w:p w:rsidR="007B685F" w:rsidRPr="007B685F" w:rsidRDefault="007B685F" w:rsidP="00F33F0B">
            <w:pPr>
              <w:jc w:val="center"/>
            </w:pPr>
            <w:r w:rsidRPr="007B685F">
              <w:t>2</w:t>
            </w:r>
          </w:p>
        </w:tc>
        <w:tc>
          <w:tcPr>
            <w:tcW w:w="4820" w:type="dxa"/>
          </w:tcPr>
          <w:p w:rsidR="007B685F" w:rsidRPr="007B685F" w:rsidRDefault="007B685F" w:rsidP="00F33F0B">
            <w:r w:rsidRPr="007B685F">
              <w:t>Отчёт по итогам учебного года.</w:t>
            </w:r>
          </w:p>
        </w:tc>
        <w:tc>
          <w:tcPr>
            <w:tcW w:w="4110" w:type="dxa"/>
          </w:tcPr>
          <w:p w:rsidR="007B685F" w:rsidRPr="007B685F" w:rsidRDefault="007B685F" w:rsidP="00F33F0B">
            <w:r w:rsidRPr="007B685F">
              <w:t>Зам. директора по УР Чекунова И.Б.</w:t>
            </w:r>
          </w:p>
        </w:tc>
      </w:tr>
      <w:tr w:rsidR="007B685F" w:rsidRPr="00F12890" w:rsidTr="007B685F">
        <w:tc>
          <w:tcPr>
            <w:tcW w:w="709" w:type="dxa"/>
          </w:tcPr>
          <w:p w:rsidR="007B685F" w:rsidRPr="007B685F" w:rsidRDefault="007B685F" w:rsidP="00F33F0B">
            <w:pPr>
              <w:jc w:val="center"/>
            </w:pPr>
            <w:r w:rsidRPr="007B685F">
              <w:t>3</w:t>
            </w:r>
          </w:p>
        </w:tc>
        <w:tc>
          <w:tcPr>
            <w:tcW w:w="4820" w:type="dxa"/>
          </w:tcPr>
          <w:p w:rsidR="007B685F" w:rsidRPr="007B685F" w:rsidRDefault="007B685F" w:rsidP="00F33F0B">
            <w:r w:rsidRPr="007B685F">
              <w:t>Организация досуга и летнего отдыха воспитанников.</w:t>
            </w:r>
          </w:p>
        </w:tc>
        <w:tc>
          <w:tcPr>
            <w:tcW w:w="4110" w:type="dxa"/>
          </w:tcPr>
          <w:p w:rsidR="007B685F" w:rsidRPr="007B685F" w:rsidRDefault="007B685F" w:rsidP="00F33F0B">
            <w:r w:rsidRPr="007B685F">
              <w:t xml:space="preserve">Директор Данилова М.А., </w:t>
            </w:r>
          </w:p>
          <w:p w:rsidR="007B685F" w:rsidRPr="007B685F" w:rsidRDefault="007B685F" w:rsidP="00F33F0B">
            <w:r w:rsidRPr="007B685F">
              <w:t>зам. директора по ВР Агжанова Ж.Б.</w:t>
            </w:r>
          </w:p>
        </w:tc>
      </w:tr>
    </w:tbl>
    <w:p w:rsidR="007B685F" w:rsidRDefault="007B685F" w:rsidP="007B685F"/>
    <w:p w:rsidR="007B685F" w:rsidRDefault="007B685F" w:rsidP="007B685F">
      <w:r>
        <w:t>По первому вопросу отмечено, что за текущий год была заменена ЛЭП до лагеря «Орлёнок» и на территории лагеря (на сумму 2636 млн.тг); также была произведена установка</w:t>
      </w:r>
      <w:r w:rsidR="00B71524">
        <w:t xml:space="preserve"> сигнализации и оповещения людей при пожаре в помещении школы, подсобных помещениях (на сумму 7020 млн. тг); приобретён насос со станцией управления для лагеря (на сумму 322 тыс.)</w:t>
      </w:r>
    </w:p>
    <w:p w:rsidR="00B71524" w:rsidRDefault="00B71524" w:rsidP="007B685F">
      <w:r>
        <w:t>По второму вопросу было подчёркнуто, что учебный год воспитанники успешно завершили, сданы государственные и промежуточные экзамены. Похвально стремление многих ребят к получению знаний, количество нарушителей сведено к минимуму. Ребята участвовали в областных  и республиканских творческих конкурсах.</w:t>
      </w:r>
    </w:p>
    <w:p w:rsidR="00B71524" w:rsidRDefault="00B71524" w:rsidP="007B685F">
      <w:r>
        <w:t>Третий вопрос из животрепещущих. С целью социализации воспитанников в общество, проводятся организационные выезды в парк, цирк, во Дворец Винокурова, аквапарк и др. спортивные и развлекательные центры.</w:t>
      </w:r>
    </w:p>
    <w:p w:rsidR="00B71524" w:rsidRDefault="00B71524" w:rsidP="007B685F">
      <w:r>
        <w:t>На 2019 год планируется организовать мини футбольное поле  с искусственным покрытием, осуществить ремонт оконных блоков в здании школы-интерната</w:t>
      </w:r>
      <w:r w:rsidR="00CB476B">
        <w:t>.</w:t>
      </w:r>
    </w:p>
    <w:p w:rsidR="00CB476B" w:rsidRDefault="00CB476B" w:rsidP="007B685F"/>
    <w:p w:rsidR="00CB476B" w:rsidRDefault="00CB476B" w:rsidP="007B685F"/>
    <w:p w:rsidR="00CB476B" w:rsidRDefault="00CB476B" w:rsidP="007B685F"/>
    <w:p w:rsidR="00CB476B" w:rsidRDefault="00CB476B" w:rsidP="007B685F"/>
    <w:p w:rsidR="00CB476B" w:rsidRDefault="00CB476B" w:rsidP="007B685F"/>
    <w:p w:rsidR="00CB476B" w:rsidRPr="007B685F" w:rsidRDefault="00CB476B" w:rsidP="00CB476B">
      <w:pPr>
        <w:spacing w:after="0"/>
        <w:jc w:val="center"/>
        <w:rPr>
          <w:b/>
        </w:rPr>
      </w:pPr>
      <w:r w:rsidRPr="007B685F">
        <w:rPr>
          <w:b/>
        </w:rPr>
        <w:lastRenderedPageBreak/>
        <w:t>ПРОТОКОЛ</w:t>
      </w:r>
    </w:p>
    <w:p w:rsidR="00CB476B" w:rsidRPr="007B685F" w:rsidRDefault="004705FA" w:rsidP="00CB476B">
      <w:pPr>
        <w:spacing w:after="0"/>
        <w:jc w:val="center"/>
        <w:rPr>
          <w:b/>
        </w:rPr>
      </w:pPr>
      <w:r>
        <w:rPr>
          <w:b/>
        </w:rPr>
        <w:t xml:space="preserve">заседания </w:t>
      </w:r>
      <w:r w:rsidR="00CB476B">
        <w:rPr>
          <w:b/>
        </w:rPr>
        <w:t>Попечительского Совета</w:t>
      </w:r>
    </w:p>
    <w:p w:rsidR="00CB476B" w:rsidRDefault="00CB476B" w:rsidP="00CB476B">
      <w:pPr>
        <w:spacing w:after="0"/>
        <w:jc w:val="center"/>
        <w:rPr>
          <w:b/>
        </w:rPr>
      </w:pPr>
      <w:r w:rsidRPr="007B685F">
        <w:rPr>
          <w:b/>
        </w:rPr>
        <w:t>КГУ «Соколовская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w:t>
      </w:r>
    </w:p>
    <w:p w:rsidR="00CB476B" w:rsidRDefault="00CB476B" w:rsidP="00CB476B">
      <w:pPr>
        <w:spacing w:after="0"/>
        <w:jc w:val="right"/>
      </w:pPr>
      <w:r>
        <w:t>17 августа 2018 года</w:t>
      </w:r>
    </w:p>
    <w:p w:rsidR="00CB476B" w:rsidRDefault="00CB476B" w:rsidP="00CB476B">
      <w:pPr>
        <w:spacing w:after="0"/>
      </w:pPr>
      <w:r>
        <w:t>СКО Кызылжарский район</w:t>
      </w:r>
    </w:p>
    <w:p w:rsidR="00CB476B" w:rsidRDefault="00CB476B" w:rsidP="00CB476B">
      <w:pPr>
        <w:spacing w:after="0"/>
      </w:pPr>
      <w:r>
        <w:t>с. Соколовка, ул. Школьная 1</w:t>
      </w:r>
    </w:p>
    <w:p w:rsidR="00CB476B" w:rsidRDefault="00CB476B" w:rsidP="00CB476B">
      <w:pPr>
        <w:spacing w:after="0"/>
      </w:pPr>
      <w:r w:rsidRPr="007B685F">
        <w:rPr>
          <w:b/>
        </w:rPr>
        <w:t>Председательствовал:</w:t>
      </w:r>
      <w:r>
        <w:t xml:space="preserve"> секретарь Кызылжарского районного маслихата Молдахметова А.А.</w:t>
      </w:r>
    </w:p>
    <w:p w:rsidR="00CB476B" w:rsidRDefault="00CB476B" w:rsidP="00CB476B">
      <w:r w:rsidRPr="007B685F">
        <w:rPr>
          <w:b/>
        </w:rPr>
        <w:t>Присутствовали:</w:t>
      </w:r>
      <w:r>
        <w:t xml:space="preserve"> Председатель ИП «Марика», депутат районного маслихата Безуглова М.А., Прокурор Районной прокуратуры Аюпов М.М., директор Соколовского ДК Медведюк Н.Н., руководитель КХ «Арман» Тайтуков К.Х., Аким Соколовского сельского округа Сеитов А.С., директор филиала ПП СКО Кызылжарского района Нурмуканов А.З., начальник полиции Соколовского сельского округа Аллахверанов Э.С., </w:t>
      </w:r>
      <w:r w:rsidRPr="007B685F">
        <w:t>п</w:t>
      </w:r>
      <w:r w:rsidRPr="007B685F">
        <w:t xml:space="preserve">ереводчик в ТОО  </w:t>
      </w:r>
      <w:r w:rsidRPr="007B685F">
        <w:rPr>
          <w:lang w:val="en-US"/>
        </w:rPr>
        <w:t>Lytton</w:t>
      </w:r>
      <w:r w:rsidRPr="007B685F">
        <w:t xml:space="preserve"> </w:t>
      </w:r>
      <w:r w:rsidRPr="007B685F">
        <w:rPr>
          <w:lang w:val="en-US"/>
        </w:rPr>
        <w:t>Service</w:t>
      </w:r>
      <w:r>
        <w:t xml:space="preserve"> </w:t>
      </w:r>
      <w:r w:rsidRPr="007B685F">
        <w:t>Штейнер Надия Нашмутдиновна</w:t>
      </w:r>
    </w:p>
    <w:p w:rsidR="00CB476B" w:rsidRDefault="00CB476B" w:rsidP="00CB476B">
      <w:r>
        <w:t>На повестке дня были заслушаны следующие вопросы:</w:t>
      </w:r>
    </w:p>
    <w:tbl>
      <w:tblPr>
        <w:tblStyle w:val="a4"/>
        <w:tblW w:w="9639" w:type="dxa"/>
        <w:tblInd w:w="108" w:type="dxa"/>
        <w:tblLook w:val="04A0"/>
      </w:tblPr>
      <w:tblGrid>
        <w:gridCol w:w="567"/>
        <w:gridCol w:w="4962"/>
        <w:gridCol w:w="4110"/>
      </w:tblGrid>
      <w:tr w:rsidR="00CB476B" w:rsidRPr="00F12890" w:rsidTr="00CB476B">
        <w:trPr>
          <w:trHeight w:val="183"/>
        </w:trPr>
        <w:tc>
          <w:tcPr>
            <w:tcW w:w="567" w:type="dxa"/>
            <w:tcBorders>
              <w:top w:val="single" w:sz="4" w:space="0" w:color="auto"/>
            </w:tcBorders>
          </w:tcPr>
          <w:p w:rsidR="00CB476B" w:rsidRPr="00CB476B" w:rsidRDefault="00CB476B" w:rsidP="00F33F0B">
            <w:pPr>
              <w:jc w:val="center"/>
            </w:pPr>
            <w:r w:rsidRPr="00CB476B">
              <w:t>1</w:t>
            </w:r>
          </w:p>
        </w:tc>
        <w:tc>
          <w:tcPr>
            <w:tcW w:w="4962" w:type="dxa"/>
            <w:tcBorders>
              <w:top w:val="single" w:sz="4" w:space="0" w:color="auto"/>
            </w:tcBorders>
          </w:tcPr>
          <w:p w:rsidR="00CB476B" w:rsidRPr="00CB476B" w:rsidRDefault="00CB476B" w:rsidP="00F33F0B">
            <w:r w:rsidRPr="00CB476B">
              <w:t>О подготовке к новому 2018-2019 учебному году (техническая оснащённость)</w:t>
            </w:r>
          </w:p>
        </w:tc>
        <w:tc>
          <w:tcPr>
            <w:tcW w:w="4110" w:type="dxa"/>
            <w:tcBorders>
              <w:top w:val="single" w:sz="4" w:space="0" w:color="auto"/>
            </w:tcBorders>
          </w:tcPr>
          <w:p w:rsidR="00CB476B" w:rsidRPr="00CB476B" w:rsidRDefault="00CB476B" w:rsidP="00F33F0B">
            <w:r w:rsidRPr="00CB476B">
              <w:t xml:space="preserve">Директор Данилова М.А., </w:t>
            </w:r>
          </w:p>
          <w:p w:rsidR="00CB476B" w:rsidRPr="00CB476B" w:rsidRDefault="00CB476B" w:rsidP="00F33F0B">
            <w:r w:rsidRPr="00CB476B">
              <w:t>зам. директора по АХЧ Тайтукова А.А.</w:t>
            </w:r>
          </w:p>
        </w:tc>
      </w:tr>
      <w:tr w:rsidR="00CB476B" w:rsidRPr="00F12890" w:rsidTr="00CB476B">
        <w:tc>
          <w:tcPr>
            <w:tcW w:w="567" w:type="dxa"/>
          </w:tcPr>
          <w:p w:rsidR="00CB476B" w:rsidRPr="00CB476B" w:rsidRDefault="00CB476B" w:rsidP="00F33F0B">
            <w:pPr>
              <w:jc w:val="center"/>
            </w:pPr>
            <w:r w:rsidRPr="00CB476B">
              <w:t>2</w:t>
            </w:r>
          </w:p>
        </w:tc>
        <w:tc>
          <w:tcPr>
            <w:tcW w:w="4962" w:type="dxa"/>
          </w:tcPr>
          <w:p w:rsidR="00CB476B" w:rsidRPr="00CB476B" w:rsidRDefault="00CB476B" w:rsidP="00F33F0B">
            <w:r w:rsidRPr="00CB476B">
              <w:t>Оказание образовательных услуг в рамках обновлённого обучения.</w:t>
            </w:r>
          </w:p>
        </w:tc>
        <w:tc>
          <w:tcPr>
            <w:tcW w:w="4110" w:type="dxa"/>
          </w:tcPr>
          <w:p w:rsidR="00CB476B" w:rsidRPr="00CB476B" w:rsidRDefault="00CB476B" w:rsidP="00F33F0B">
            <w:r w:rsidRPr="00CB476B">
              <w:t>Зам. директора по УР Чекунова И.Б.</w:t>
            </w:r>
          </w:p>
        </w:tc>
      </w:tr>
      <w:tr w:rsidR="00CB476B" w:rsidRPr="00F12890" w:rsidTr="00CB476B">
        <w:tc>
          <w:tcPr>
            <w:tcW w:w="567" w:type="dxa"/>
          </w:tcPr>
          <w:p w:rsidR="00CB476B" w:rsidRPr="00CB476B" w:rsidRDefault="00CB476B" w:rsidP="00F33F0B">
            <w:pPr>
              <w:jc w:val="center"/>
            </w:pPr>
            <w:r w:rsidRPr="00CB476B">
              <w:t>3</w:t>
            </w:r>
          </w:p>
        </w:tc>
        <w:tc>
          <w:tcPr>
            <w:tcW w:w="4962" w:type="dxa"/>
          </w:tcPr>
          <w:p w:rsidR="00CB476B" w:rsidRPr="00CB476B" w:rsidRDefault="00CB476B" w:rsidP="00F33F0B">
            <w:r w:rsidRPr="00CB476B">
              <w:t>Об итогах летнего отдыха воспитанников.</w:t>
            </w:r>
          </w:p>
        </w:tc>
        <w:tc>
          <w:tcPr>
            <w:tcW w:w="4110" w:type="dxa"/>
          </w:tcPr>
          <w:p w:rsidR="00CB476B" w:rsidRPr="00CB476B" w:rsidRDefault="00CB476B" w:rsidP="00F33F0B">
            <w:r w:rsidRPr="00CB476B">
              <w:t xml:space="preserve">Директор ЛОЛ «Орлёнок» </w:t>
            </w:r>
          </w:p>
          <w:p w:rsidR="00CB476B" w:rsidRPr="00CB476B" w:rsidRDefault="00CB476B" w:rsidP="00F33F0B">
            <w:r w:rsidRPr="00CB476B">
              <w:t>Агжанова Ж.Б.</w:t>
            </w:r>
          </w:p>
        </w:tc>
      </w:tr>
    </w:tbl>
    <w:p w:rsidR="00CB476B" w:rsidRDefault="00CB476B" w:rsidP="007B685F"/>
    <w:p w:rsidR="00CB476B" w:rsidRDefault="00CB476B" w:rsidP="007B685F">
      <w:r>
        <w:t>По первому вопросу до членов Совета доведена информация о том, что в учебных классах, спальных корпусах, столовой, медицинском кабинете проведён текущий ремонт (побелка, покраска), проведена работа по установке новых отопительных котлов в котельной.</w:t>
      </w:r>
    </w:p>
    <w:p w:rsidR="00CB476B" w:rsidRDefault="00CB476B" w:rsidP="007B685F">
      <w:r>
        <w:t>По второму вопросу отмечено, что школа-интернат готова работать в новом режиме. 90 % педагогов прошли переподготовку по предметам в рамках обновлённого содержания образования. Получены новые учебники, приобретены канцелярские товары.</w:t>
      </w:r>
    </w:p>
    <w:p w:rsidR="00CB476B" w:rsidRDefault="00CB476B" w:rsidP="007B685F">
      <w:r>
        <w:t>По третьему вопросу: В течение летнего периода наши воспитанники</w:t>
      </w:r>
      <w:r w:rsidR="004705FA">
        <w:t xml:space="preserve"> активно отдыхали в ЛОЛ «Орлёнок». К ним в гости приезжали сотрудники МЧС, проводили мастер-класс по боевым искусствам, по оказанию первой медицинской помощи в чрезвычайных ситуациях. Приезжали волонтёры «Антарес», были организованы экскурсионные поездки в городской парк. На озеро Пёстрое на фестиваль красок и многое другое. Незабываемой была встреча братьев и сестёр, встретились дети из 4-х детских учреждений.</w:t>
      </w:r>
    </w:p>
    <w:p w:rsidR="004705FA" w:rsidRDefault="004705FA" w:rsidP="007B685F">
      <w:r>
        <w:t>Члены Совета были удовлетворены отчётом, пожелали сотрудникам дальнейших успехов в деле воспитания детей ОБПР.</w:t>
      </w:r>
    </w:p>
    <w:p w:rsidR="004705FA" w:rsidRDefault="004705FA" w:rsidP="007B685F"/>
    <w:p w:rsidR="004705FA" w:rsidRDefault="004705FA" w:rsidP="007B685F"/>
    <w:p w:rsidR="004705FA" w:rsidRDefault="004705FA" w:rsidP="007B685F"/>
    <w:p w:rsidR="004705FA" w:rsidRDefault="004705FA" w:rsidP="007B685F"/>
    <w:p w:rsidR="004705FA" w:rsidRPr="007B685F" w:rsidRDefault="004705FA" w:rsidP="004705FA">
      <w:pPr>
        <w:spacing w:after="0"/>
        <w:jc w:val="center"/>
        <w:rPr>
          <w:b/>
        </w:rPr>
      </w:pPr>
      <w:r w:rsidRPr="007B685F">
        <w:rPr>
          <w:b/>
        </w:rPr>
        <w:lastRenderedPageBreak/>
        <w:t>ПРОТОКОЛ</w:t>
      </w:r>
    </w:p>
    <w:p w:rsidR="004705FA" w:rsidRPr="007B685F" w:rsidRDefault="004705FA" w:rsidP="004705FA">
      <w:pPr>
        <w:spacing w:after="0"/>
        <w:jc w:val="center"/>
        <w:rPr>
          <w:b/>
        </w:rPr>
      </w:pPr>
      <w:r>
        <w:rPr>
          <w:b/>
        </w:rPr>
        <w:t>заседания Попечительского Совета</w:t>
      </w:r>
    </w:p>
    <w:p w:rsidR="004705FA" w:rsidRDefault="004705FA" w:rsidP="004705FA">
      <w:pPr>
        <w:spacing w:after="0"/>
        <w:jc w:val="center"/>
        <w:rPr>
          <w:b/>
        </w:rPr>
      </w:pPr>
      <w:r w:rsidRPr="007B685F">
        <w:rPr>
          <w:b/>
        </w:rPr>
        <w:t>КГУ «Соколовская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w:t>
      </w:r>
    </w:p>
    <w:p w:rsidR="004705FA" w:rsidRDefault="004705FA" w:rsidP="004705FA">
      <w:pPr>
        <w:spacing w:after="0"/>
        <w:jc w:val="right"/>
      </w:pPr>
      <w:r>
        <w:t>24 ноября 2018 года</w:t>
      </w:r>
    </w:p>
    <w:p w:rsidR="004705FA" w:rsidRDefault="004705FA" w:rsidP="004705FA">
      <w:pPr>
        <w:spacing w:after="0"/>
      </w:pPr>
      <w:r>
        <w:t>СКО Кызылжарский район</w:t>
      </w:r>
    </w:p>
    <w:p w:rsidR="004705FA" w:rsidRDefault="004705FA" w:rsidP="004705FA">
      <w:pPr>
        <w:spacing w:after="0"/>
      </w:pPr>
      <w:r>
        <w:t>с. Соколовка, ул. Школьная 1</w:t>
      </w:r>
    </w:p>
    <w:p w:rsidR="004705FA" w:rsidRDefault="004705FA" w:rsidP="004705FA">
      <w:pPr>
        <w:spacing w:after="0"/>
      </w:pPr>
      <w:r w:rsidRPr="007B685F">
        <w:rPr>
          <w:b/>
        </w:rPr>
        <w:t>Председательствовал:</w:t>
      </w:r>
      <w:r>
        <w:t xml:space="preserve"> секретарь Кызылжарского районного маслихата Молдахметова А.А.</w:t>
      </w:r>
    </w:p>
    <w:p w:rsidR="004705FA" w:rsidRDefault="004705FA" w:rsidP="004705FA">
      <w:r w:rsidRPr="007B685F">
        <w:rPr>
          <w:b/>
        </w:rPr>
        <w:t>Присутствовали:</w:t>
      </w:r>
      <w:r>
        <w:t xml:space="preserve"> Председатель ИП «Марика», депутат районного маслихата Безуглова М.А., Прокурор Районной прокуратуры Аюпов М.М., директор Соколовского ДК Медведюк Н.Н., руководитель КХ «Арман» Тайтуков К.Х., Аким Соколовского сельского округа Сеитов А.С., начальник полиции Соколовского сельского округа Аллахверанов Э.С.</w:t>
      </w:r>
    </w:p>
    <w:p w:rsidR="004705FA" w:rsidRPr="004705FA" w:rsidRDefault="004705FA" w:rsidP="004705FA">
      <w:r w:rsidRPr="004705FA">
        <w:rPr>
          <w:b/>
        </w:rPr>
        <w:t>Отсутствовали:</w:t>
      </w:r>
      <w:r>
        <w:rPr>
          <w:b/>
        </w:rPr>
        <w:t xml:space="preserve"> </w:t>
      </w:r>
      <w:r>
        <w:t xml:space="preserve">директор филиала ПП СКО Кызылжарского района Нурмуканов А.З., </w:t>
      </w:r>
      <w:r w:rsidRPr="007B685F">
        <w:t>п</w:t>
      </w:r>
      <w:r w:rsidRPr="007B685F">
        <w:t xml:space="preserve">ереводчик в ТОО  </w:t>
      </w:r>
      <w:r w:rsidRPr="007B685F">
        <w:rPr>
          <w:lang w:val="en-US"/>
        </w:rPr>
        <w:t>Lytton</w:t>
      </w:r>
      <w:r w:rsidRPr="007B685F">
        <w:t xml:space="preserve"> </w:t>
      </w:r>
      <w:r w:rsidRPr="007B685F">
        <w:rPr>
          <w:lang w:val="en-US"/>
        </w:rPr>
        <w:t>Service</w:t>
      </w:r>
      <w:r>
        <w:t xml:space="preserve"> </w:t>
      </w:r>
      <w:r w:rsidRPr="007B685F">
        <w:t>Штейнер Надия Нашмутдиновна</w:t>
      </w:r>
      <w:r>
        <w:t>.</w:t>
      </w:r>
    </w:p>
    <w:p w:rsidR="004705FA" w:rsidRDefault="004705FA" w:rsidP="004705FA">
      <w:r>
        <w:t>На повестке дня были заслушаны следующие вопросы:</w:t>
      </w:r>
    </w:p>
    <w:tbl>
      <w:tblPr>
        <w:tblStyle w:val="a4"/>
        <w:tblW w:w="9639" w:type="dxa"/>
        <w:tblInd w:w="108" w:type="dxa"/>
        <w:tblLook w:val="04A0"/>
      </w:tblPr>
      <w:tblGrid>
        <w:gridCol w:w="567"/>
        <w:gridCol w:w="4962"/>
        <w:gridCol w:w="4110"/>
      </w:tblGrid>
      <w:tr w:rsidR="004705FA" w:rsidRPr="00F12890" w:rsidTr="004705FA">
        <w:trPr>
          <w:trHeight w:val="165"/>
        </w:trPr>
        <w:tc>
          <w:tcPr>
            <w:tcW w:w="567" w:type="dxa"/>
            <w:tcBorders>
              <w:top w:val="single" w:sz="4" w:space="0" w:color="auto"/>
            </w:tcBorders>
          </w:tcPr>
          <w:p w:rsidR="004705FA" w:rsidRPr="004705FA" w:rsidRDefault="004705FA" w:rsidP="00F33F0B">
            <w:pPr>
              <w:jc w:val="center"/>
            </w:pPr>
            <w:r w:rsidRPr="004705FA">
              <w:t>1</w:t>
            </w:r>
          </w:p>
        </w:tc>
        <w:tc>
          <w:tcPr>
            <w:tcW w:w="4962" w:type="dxa"/>
            <w:tcBorders>
              <w:top w:val="single" w:sz="4" w:space="0" w:color="auto"/>
            </w:tcBorders>
          </w:tcPr>
          <w:p w:rsidR="004705FA" w:rsidRPr="004705FA" w:rsidRDefault="004705FA" w:rsidP="00F33F0B">
            <w:r w:rsidRPr="004705FA">
              <w:t>Отчёт о работе Попечительского совета.</w:t>
            </w:r>
          </w:p>
        </w:tc>
        <w:tc>
          <w:tcPr>
            <w:tcW w:w="4110" w:type="dxa"/>
            <w:tcBorders>
              <w:top w:val="single" w:sz="4" w:space="0" w:color="auto"/>
            </w:tcBorders>
          </w:tcPr>
          <w:p w:rsidR="004705FA" w:rsidRPr="004705FA" w:rsidRDefault="004705FA" w:rsidP="00F33F0B">
            <w:r w:rsidRPr="004705FA">
              <w:t>Председатель Молдахметова А.А.</w:t>
            </w:r>
          </w:p>
        </w:tc>
      </w:tr>
      <w:tr w:rsidR="004705FA" w:rsidRPr="00F12890" w:rsidTr="004705FA">
        <w:tc>
          <w:tcPr>
            <w:tcW w:w="567" w:type="dxa"/>
          </w:tcPr>
          <w:p w:rsidR="004705FA" w:rsidRPr="004705FA" w:rsidRDefault="004705FA" w:rsidP="00F33F0B">
            <w:pPr>
              <w:jc w:val="center"/>
            </w:pPr>
            <w:r w:rsidRPr="004705FA">
              <w:t>2</w:t>
            </w:r>
          </w:p>
        </w:tc>
        <w:tc>
          <w:tcPr>
            <w:tcW w:w="4962" w:type="dxa"/>
          </w:tcPr>
          <w:p w:rsidR="004705FA" w:rsidRPr="004705FA" w:rsidRDefault="004705FA" w:rsidP="00F33F0B">
            <w:r w:rsidRPr="004705FA">
              <w:t>Информация о проведённой работе по благоустройству школы-интерната.</w:t>
            </w:r>
          </w:p>
        </w:tc>
        <w:tc>
          <w:tcPr>
            <w:tcW w:w="4110" w:type="dxa"/>
          </w:tcPr>
          <w:p w:rsidR="004705FA" w:rsidRPr="004705FA" w:rsidRDefault="004705FA" w:rsidP="00F33F0B">
            <w:r w:rsidRPr="004705FA">
              <w:t xml:space="preserve">Директор Данилова М.А., </w:t>
            </w:r>
          </w:p>
          <w:p w:rsidR="004705FA" w:rsidRPr="004705FA" w:rsidRDefault="004705FA" w:rsidP="00F33F0B">
            <w:r w:rsidRPr="004705FA">
              <w:t>зам. директора по АХЧ Тайтукова А.А.</w:t>
            </w:r>
          </w:p>
        </w:tc>
      </w:tr>
      <w:tr w:rsidR="004705FA" w:rsidRPr="00F12890" w:rsidTr="004705FA">
        <w:tc>
          <w:tcPr>
            <w:tcW w:w="567" w:type="dxa"/>
          </w:tcPr>
          <w:p w:rsidR="004705FA" w:rsidRPr="004705FA" w:rsidRDefault="004705FA" w:rsidP="00F33F0B">
            <w:pPr>
              <w:jc w:val="center"/>
            </w:pPr>
            <w:r w:rsidRPr="004705FA">
              <w:t>3</w:t>
            </w:r>
          </w:p>
        </w:tc>
        <w:tc>
          <w:tcPr>
            <w:tcW w:w="4962" w:type="dxa"/>
          </w:tcPr>
          <w:p w:rsidR="004705FA" w:rsidRPr="004705FA" w:rsidRDefault="004705FA" w:rsidP="00F33F0B">
            <w:r w:rsidRPr="004705FA">
              <w:t>О проведении новогодних праздников и зимних каникул для воспитанников.</w:t>
            </w:r>
          </w:p>
        </w:tc>
        <w:tc>
          <w:tcPr>
            <w:tcW w:w="4110" w:type="dxa"/>
          </w:tcPr>
          <w:p w:rsidR="004705FA" w:rsidRPr="004705FA" w:rsidRDefault="004705FA" w:rsidP="00F33F0B">
            <w:r w:rsidRPr="004705FA">
              <w:t>Зам. директора по ВР Агжанова Ж.Б.</w:t>
            </w:r>
          </w:p>
        </w:tc>
      </w:tr>
    </w:tbl>
    <w:p w:rsidR="004705FA" w:rsidRDefault="00E719A9" w:rsidP="00E719A9">
      <w:pPr>
        <w:spacing w:after="0"/>
      </w:pPr>
      <w:r w:rsidRPr="00E719A9">
        <w:rPr>
          <w:b/>
        </w:rPr>
        <w:t>По первому вопросу</w:t>
      </w:r>
      <w:r>
        <w:t xml:space="preserve"> выступила </w:t>
      </w:r>
      <w:r w:rsidRPr="004705FA">
        <w:t xml:space="preserve">Председатель </w:t>
      </w:r>
      <w:r>
        <w:t xml:space="preserve">Попечительского Совета </w:t>
      </w:r>
      <w:r w:rsidRPr="004705FA">
        <w:t>Молдахметова А.А.</w:t>
      </w:r>
      <w:r>
        <w:t xml:space="preserve"> </w:t>
      </w:r>
    </w:p>
    <w:p w:rsidR="00E719A9" w:rsidRDefault="00E719A9" w:rsidP="00E719A9">
      <w:pPr>
        <w:spacing w:after="0"/>
      </w:pPr>
      <w:r>
        <w:t>- В течение года было проведено 4 рабочих совещания, на котрых были рассмотрены вопросы по благоустройству школьной территории и летнего лагеря «Орлёнок», оказанию образовательных услуг, организации летнего отдыха воспитанников. Решение: признать работу Попечительского Совета удовлетворительной.</w:t>
      </w:r>
    </w:p>
    <w:p w:rsidR="00E719A9" w:rsidRDefault="00E719A9" w:rsidP="00E719A9">
      <w:pPr>
        <w:spacing w:after="0"/>
      </w:pPr>
      <w:r w:rsidRPr="00E719A9">
        <w:rPr>
          <w:b/>
        </w:rPr>
        <w:t>По второму вопросу</w:t>
      </w:r>
      <w:r>
        <w:t xml:space="preserve"> слушали администрацию школы-интерната о проведённой работе по благоустройству школы-интерната.</w:t>
      </w:r>
    </w:p>
    <w:p w:rsidR="00E719A9" w:rsidRDefault="00E719A9" w:rsidP="00E719A9">
      <w:pPr>
        <w:spacing w:after="0"/>
      </w:pPr>
      <w:r>
        <w:t>- Было отмечено, что работа в 2018 году была направлена на создание максимально благоприятных условий организации и осуществления образовательного процесса, на укрепление материально технической базы учреждения. Помимо замены котлов отопления, о котором было сказано на предыдущем совещании, текущем ремонте во всех помещениях, проведён текущий ремонт спортивного зала, выделены средства и ведётся работа по замене канализационных труб, умывальников, унитазов на уровне евро стандартов и т.д. Решение6 принять информацию к сведению.</w:t>
      </w:r>
    </w:p>
    <w:p w:rsidR="00E719A9" w:rsidRDefault="00E719A9" w:rsidP="00E719A9">
      <w:pPr>
        <w:spacing w:after="0"/>
      </w:pPr>
      <w:r w:rsidRPr="00E719A9">
        <w:rPr>
          <w:b/>
        </w:rPr>
        <w:t>По третьему вопросу</w:t>
      </w:r>
      <w:r>
        <w:t xml:space="preserve"> было отмечено, что работа по подготовке к новому году идёт полным ходом: составлен план мероприятий, готовится новогодний костюм для участницы Президентской ёлки воспитаннице Гладченко Н., ведётся договорённость с развлекательными центрами г. Петропавловска о посещении их в каникулярное время. Администрация обратилась за помощью к членам Попечительского Совета о предоставлении транспорта для организации экскурсий. Решено: информацию принять к сведению, изыскать возможности по предоставлению транспорта.</w:t>
      </w:r>
    </w:p>
    <w:p w:rsidR="00E719A9" w:rsidRDefault="00E719A9" w:rsidP="00E719A9">
      <w:pPr>
        <w:spacing w:after="0"/>
      </w:pPr>
      <w:r>
        <w:t>Члены Попечительского Совета ознакомились с письмом Комитета по охране прав детей Министерства Образования и Науки РК от 01.11.2018 года.</w:t>
      </w:r>
    </w:p>
    <w:p w:rsidR="00E719A9" w:rsidRDefault="00E719A9" w:rsidP="00E719A9">
      <w:pPr>
        <w:spacing w:after="0"/>
      </w:pPr>
      <w:r>
        <w:t>К следующему заседанию подготовить на рассмотрение план работы Попечительского Совета на 2019 год</w:t>
      </w:r>
    </w:p>
    <w:p w:rsidR="00B158D4" w:rsidRPr="007B685F" w:rsidRDefault="00B158D4" w:rsidP="00B158D4">
      <w:pPr>
        <w:spacing w:after="0"/>
        <w:jc w:val="center"/>
        <w:rPr>
          <w:b/>
        </w:rPr>
      </w:pPr>
      <w:r w:rsidRPr="007B685F">
        <w:rPr>
          <w:b/>
        </w:rPr>
        <w:lastRenderedPageBreak/>
        <w:t>ПРОТОКОЛ</w:t>
      </w:r>
    </w:p>
    <w:p w:rsidR="00B158D4" w:rsidRPr="007B685F" w:rsidRDefault="00B158D4" w:rsidP="00B158D4">
      <w:pPr>
        <w:spacing w:after="0"/>
        <w:jc w:val="center"/>
        <w:rPr>
          <w:b/>
        </w:rPr>
      </w:pPr>
      <w:r>
        <w:rPr>
          <w:b/>
        </w:rPr>
        <w:t>заседания Попечительского Совета</w:t>
      </w:r>
    </w:p>
    <w:p w:rsidR="00B158D4" w:rsidRDefault="00B158D4" w:rsidP="00B158D4">
      <w:pPr>
        <w:spacing w:after="0"/>
        <w:jc w:val="center"/>
        <w:rPr>
          <w:b/>
        </w:rPr>
      </w:pPr>
      <w:r w:rsidRPr="007B685F">
        <w:rPr>
          <w:b/>
        </w:rPr>
        <w:t>КГУ «Соколовская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w:t>
      </w:r>
    </w:p>
    <w:p w:rsidR="00B158D4" w:rsidRDefault="00B158D4" w:rsidP="00B158D4">
      <w:pPr>
        <w:spacing w:after="0"/>
        <w:jc w:val="right"/>
      </w:pPr>
      <w:r>
        <w:t>26 февраля 2018 года</w:t>
      </w:r>
    </w:p>
    <w:p w:rsidR="00B158D4" w:rsidRDefault="00B158D4" w:rsidP="00B158D4">
      <w:pPr>
        <w:spacing w:after="0"/>
      </w:pPr>
      <w:r>
        <w:t>СКО Кызылжарский район</w:t>
      </w:r>
    </w:p>
    <w:p w:rsidR="00B158D4" w:rsidRDefault="00B158D4" w:rsidP="00B158D4">
      <w:pPr>
        <w:spacing w:after="0"/>
      </w:pPr>
      <w:r>
        <w:t>с. Соколовка, ул. Школьная 1</w:t>
      </w:r>
    </w:p>
    <w:p w:rsidR="00B158D4" w:rsidRDefault="00B158D4" w:rsidP="00B158D4">
      <w:pPr>
        <w:spacing w:after="0"/>
      </w:pPr>
      <w:r w:rsidRPr="007B685F">
        <w:rPr>
          <w:b/>
        </w:rPr>
        <w:t>Председательствовал:</w:t>
      </w:r>
      <w:r>
        <w:t xml:space="preserve"> секретарь Кызылжарского районного маслихата Молдахметова А.А.</w:t>
      </w:r>
    </w:p>
    <w:p w:rsidR="00B158D4" w:rsidRDefault="00B158D4" w:rsidP="00B158D4">
      <w:pPr>
        <w:spacing w:after="0"/>
      </w:pPr>
      <w:r w:rsidRPr="007B685F">
        <w:rPr>
          <w:b/>
        </w:rPr>
        <w:t>Присутствовали:</w:t>
      </w:r>
      <w:r>
        <w:t xml:space="preserve"> Председатель ИП «Марика», депутат районного маслихата Безуглова М.А., Прокурор Районной прокуратуры Аюпов М.М., директор Соколовского ДК Медведюк Н.Н., руководитель КХ «Арман» Тайтуков К.Х., Аким Соколовского сельского округа Сеитов А.С., директор филиала ПП СКО Кызылжарского района Нурмуканов А.З., начальник полиции Соколовского сельского округа Аллахверанов Э.С.</w:t>
      </w:r>
    </w:p>
    <w:p w:rsidR="00B158D4" w:rsidRPr="004705FA" w:rsidRDefault="00B158D4" w:rsidP="00B158D4">
      <w:pPr>
        <w:spacing w:after="0"/>
      </w:pPr>
      <w:r w:rsidRPr="004705FA">
        <w:rPr>
          <w:b/>
        </w:rPr>
        <w:t>Отсутствовали:</w:t>
      </w:r>
      <w:r>
        <w:rPr>
          <w:b/>
        </w:rPr>
        <w:t xml:space="preserve"> </w:t>
      </w:r>
      <w:r w:rsidRPr="007B685F">
        <w:t>п</w:t>
      </w:r>
      <w:r w:rsidRPr="007B685F">
        <w:t xml:space="preserve">ереводчик в ТОО  </w:t>
      </w:r>
      <w:r w:rsidRPr="007B685F">
        <w:rPr>
          <w:lang w:val="en-US"/>
        </w:rPr>
        <w:t>Lytton</w:t>
      </w:r>
      <w:r w:rsidRPr="007B685F">
        <w:t xml:space="preserve"> </w:t>
      </w:r>
      <w:r w:rsidRPr="007B685F">
        <w:rPr>
          <w:lang w:val="en-US"/>
        </w:rPr>
        <w:t>Service</w:t>
      </w:r>
      <w:r>
        <w:t xml:space="preserve"> </w:t>
      </w:r>
      <w:r w:rsidRPr="007B685F">
        <w:t>Штейнер Надия Нашмутдиновна</w:t>
      </w:r>
      <w:r>
        <w:t>.</w:t>
      </w:r>
    </w:p>
    <w:p w:rsidR="00B158D4" w:rsidRDefault="00B158D4" w:rsidP="00B158D4">
      <w:pPr>
        <w:spacing w:after="0"/>
      </w:pPr>
      <w:r>
        <w:t>На повестке дня были заслушаны следующие вопросы:</w:t>
      </w:r>
    </w:p>
    <w:tbl>
      <w:tblPr>
        <w:tblStyle w:val="a4"/>
        <w:tblW w:w="9639" w:type="dxa"/>
        <w:tblInd w:w="108" w:type="dxa"/>
        <w:tblLook w:val="04A0"/>
      </w:tblPr>
      <w:tblGrid>
        <w:gridCol w:w="567"/>
        <w:gridCol w:w="4962"/>
        <w:gridCol w:w="4110"/>
      </w:tblGrid>
      <w:tr w:rsidR="00B158D4" w:rsidRPr="00F12890" w:rsidTr="00B158D4">
        <w:trPr>
          <w:trHeight w:val="211"/>
        </w:trPr>
        <w:tc>
          <w:tcPr>
            <w:tcW w:w="567" w:type="dxa"/>
            <w:tcBorders>
              <w:top w:val="single" w:sz="4" w:space="0" w:color="auto"/>
            </w:tcBorders>
          </w:tcPr>
          <w:p w:rsidR="00B158D4" w:rsidRPr="00B158D4" w:rsidRDefault="00B158D4" w:rsidP="00F33F0B">
            <w:pPr>
              <w:jc w:val="center"/>
            </w:pPr>
            <w:r w:rsidRPr="00B158D4">
              <w:t>1</w:t>
            </w:r>
          </w:p>
        </w:tc>
        <w:tc>
          <w:tcPr>
            <w:tcW w:w="4962" w:type="dxa"/>
            <w:tcBorders>
              <w:top w:val="single" w:sz="4" w:space="0" w:color="auto"/>
            </w:tcBorders>
          </w:tcPr>
          <w:p w:rsidR="00B158D4" w:rsidRPr="00B158D4" w:rsidRDefault="00B158D4" w:rsidP="00F33F0B">
            <w:r w:rsidRPr="00B158D4">
              <w:t>О проведении весенних мероприятий (День Благодарности, 8 марта, Наурыз) и каникулярного досуга воспитанников.</w:t>
            </w:r>
          </w:p>
        </w:tc>
        <w:tc>
          <w:tcPr>
            <w:tcW w:w="4110" w:type="dxa"/>
            <w:tcBorders>
              <w:top w:val="single" w:sz="4" w:space="0" w:color="auto"/>
            </w:tcBorders>
          </w:tcPr>
          <w:p w:rsidR="00B158D4" w:rsidRPr="00B158D4" w:rsidRDefault="00B158D4" w:rsidP="00F33F0B">
            <w:r w:rsidRPr="00B158D4">
              <w:t>Руководитель МО Азарова Е.Н., методист Лешкова Т.А.</w:t>
            </w:r>
          </w:p>
        </w:tc>
      </w:tr>
      <w:tr w:rsidR="00B158D4" w:rsidRPr="00F12890" w:rsidTr="00B158D4">
        <w:tc>
          <w:tcPr>
            <w:tcW w:w="567" w:type="dxa"/>
          </w:tcPr>
          <w:p w:rsidR="00B158D4" w:rsidRPr="00B158D4" w:rsidRDefault="00B158D4" w:rsidP="00F33F0B">
            <w:pPr>
              <w:jc w:val="center"/>
            </w:pPr>
            <w:r w:rsidRPr="00B158D4">
              <w:t>2</w:t>
            </w:r>
          </w:p>
        </w:tc>
        <w:tc>
          <w:tcPr>
            <w:tcW w:w="4962" w:type="dxa"/>
          </w:tcPr>
          <w:p w:rsidR="00B158D4" w:rsidRPr="00B158D4" w:rsidRDefault="00B158D4" w:rsidP="00F33F0B">
            <w:r w:rsidRPr="00B158D4">
              <w:t>Соблюдение безопасности учащихся (эвакуация, предупреждение детского травматизма, соблюдение ТБ).</w:t>
            </w:r>
          </w:p>
        </w:tc>
        <w:tc>
          <w:tcPr>
            <w:tcW w:w="4110" w:type="dxa"/>
          </w:tcPr>
          <w:p w:rsidR="00B158D4" w:rsidRPr="00B158D4" w:rsidRDefault="00B158D4" w:rsidP="00F33F0B">
            <w:r w:rsidRPr="00B158D4">
              <w:t xml:space="preserve">Медицинская сестра Лопатина И.В., </w:t>
            </w:r>
          </w:p>
          <w:p w:rsidR="00B158D4" w:rsidRPr="00B158D4" w:rsidRDefault="00B158D4" w:rsidP="00F33F0B">
            <w:r w:rsidRPr="00B158D4">
              <w:t>зам. директора по АХЧ Тайтукова А.А.</w:t>
            </w:r>
          </w:p>
        </w:tc>
      </w:tr>
      <w:tr w:rsidR="00B158D4" w:rsidRPr="00F12890" w:rsidTr="00B158D4">
        <w:tc>
          <w:tcPr>
            <w:tcW w:w="567" w:type="dxa"/>
          </w:tcPr>
          <w:p w:rsidR="00B158D4" w:rsidRPr="00B158D4" w:rsidRDefault="00B158D4" w:rsidP="00F33F0B">
            <w:pPr>
              <w:jc w:val="center"/>
            </w:pPr>
            <w:r w:rsidRPr="00B158D4">
              <w:t>3</w:t>
            </w:r>
          </w:p>
        </w:tc>
        <w:tc>
          <w:tcPr>
            <w:tcW w:w="4962" w:type="dxa"/>
          </w:tcPr>
          <w:p w:rsidR="00B158D4" w:rsidRPr="00B158D4" w:rsidRDefault="00B158D4" w:rsidP="00F33F0B">
            <w:r w:rsidRPr="00B158D4">
              <w:t>Содействие и финансовая поддержка в благоустройстве пришкольной территории. Планирование ремонтных работ по подготовке к летнему отдыху.</w:t>
            </w:r>
          </w:p>
        </w:tc>
        <w:tc>
          <w:tcPr>
            <w:tcW w:w="4110" w:type="dxa"/>
          </w:tcPr>
          <w:p w:rsidR="00B158D4" w:rsidRPr="00B158D4" w:rsidRDefault="00B158D4" w:rsidP="00F33F0B">
            <w:r w:rsidRPr="00B158D4">
              <w:t>Директор Данилова М.А.</w:t>
            </w:r>
          </w:p>
        </w:tc>
      </w:tr>
    </w:tbl>
    <w:p w:rsidR="00331F0B" w:rsidRDefault="00331F0B" w:rsidP="007B685F">
      <w:pPr>
        <w:rPr>
          <w:b/>
        </w:rPr>
      </w:pPr>
    </w:p>
    <w:p w:rsidR="00FB51B0" w:rsidRDefault="00F77850" w:rsidP="007B685F">
      <w:r w:rsidRPr="00E719A9">
        <w:rPr>
          <w:b/>
        </w:rPr>
        <w:t>По первому вопросу</w:t>
      </w:r>
      <w:r>
        <w:t xml:space="preserve"> выступили</w:t>
      </w:r>
      <w:r w:rsidR="00FB51B0">
        <w:t xml:space="preserve"> руководитель МО Азарова Е.Н. и</w:t>
      </w:r>
      <w:r w:rsidR="00FB51B0" w:rsidRPr="00B158D4">
        <w:t xml:space="preserve"> методист Лешкова Т.А.</w:t>
      </w:r>
      <w:r w:rsidR="00FB51B0">
        <w:t>, которые отметили, что проведение праздничных мероприятий стало традицией проводить в форме семейного торжества, в котором принимают участие и взрослые и дети. 8 марта мужчины с мальчиками готовят концертную программу, множество разнообразных сюрпризов, День Благодарности будет проходить в течение дня и будет насыщен разнообразными мероприятиями. Наурыз в очередной раз объединит на сцене и за столами всех воспитанников и сотрудников школы-интерната. Каникулярное время организуется по плану и насыщено будет экскурсиями, прогулками, знакомством с традициями казахского и русского народов. С оформлением праздничных столов и национальных блюд. Также будет организована поездка в аквапарк. Члены Совета были представлены планы данных мероприятий.                                                                             Решение: информация принята к сведению, даны некоторые рекомендации.</w:t>
      </w:r>
    </w:p>
    <w:p w:rsidR="00FB51B0" w:rsidRDefault="00FB51B0" w:rsidP="007B685F">
      <w:r>
        <w:rPr>
          <w:b/>
        </w:rPr>
        <w:t xml:space="preserve">По второму вопросу </w:t>
      </w:r>
      <w:r>
        <w:t xml:space="preserve">выступила </w:t>
      </w:r>
      <w:r w:rsidRPr="00B158D4">
        <w:t>зам. директора по АХЧ Тайтукова А.А.</w:t>
      </w:r>
      <w:r>
        <w:t xml:space="preserve"> Школа ежегодно проверяется службами пожарной безопасности, т.к. безопасность наших детей на 1 месте. Грубых нарушений требований не обнаружено. В данное время состояние эвакуационных выходов удовлетворительное, выходы регулярно очищаются от снега и льда. Сотрудники школы прошли обучающие курсы по пожарной безопасности. Учениками школы изучается программа «Пожарная безопасность». Педагоги дают им знания не только на классных часах, но и на уроках СБО. Сотрудники ЧС выступают с лекциями перед детьми.</w:t>
      </w:r>
      <w:r w:rsidR="00331F0B">
        <w:t xml:space="preserve">                                                                             </w:t>
      </w:r>
      <w:r>
        <w:t>Медицинская сестра Лопатина И.В. выступила с информацией «Об организации работы по предупреждению детского травматизма».</w:t>
      </w:r>
    </w:p>
    <w:p w:rsidR="00FB51B0" w:rsidRDefault="00FB51B0" w:rsidP="007B685F">
      <w:r>
        <w:lastRenderedPageBreak/>
        <w:t xml:space="preserve">Выслушав выступающих, заседание ПС постановило: </w:t>
      </w:r>
    </w:p>
    <w:p w:rsidR="00FB51B0" w:rsidRDefault="00FB51B0" w:rsidP="00FB51B0">
      <w:pPr>
        <w:pStyle w:val="a3"/>
        <w:numPr>
          <w:ilvl w:val="0"/>
          <w:numId w:val="3"/>
        </w:numPr>
      </w:pPr>
      <w:r>
        <w:t>Подготовку школы к ЧС считать удовлетворительной.</w:t>
      </w:r>
    </w:p>
    <w:p w:rsidR="00FB51B0" w:rsidRDefault="00030CDC" w:rsidP="00FB51B0">
      <w:pPr>
        <w:pStyle w:val="a3"/>
        <w:numPr>
          <w:ilvl w:val="0"/>
          <w:numId w:val="3"/>
        </w:numPr>
      </w:pPr>
      <w:r>
        <w:t>Членам комиссии по пожарной безопасности вести ежедневный контроль за соблюдением безопасности жизни воспитанников.</w:t>
      </w:r>
    </w:p>
    <w:p w:rsidR="00030CDC" w:rsidRDefault="00030CDC" w:rsidP="00FB51B0">
      <w:pPr>
        <w:pStyle w:val="a3"/>
        <w:numPr>
          <w:ilvl w:val="0"/>
          <w:numId w:val="3"/>
        </w:numPr>
      </w:pPr>
      <w:r>
        <w:t>Продолжить работу по предупреждению детского травматизма.</w:t>
      </w:r>
    </w:p>
    <w:p w:rsidR="00030CDC" w:rsidRDefault="00030CDC" w:rsidP="00030CDC">
      <w:r>
        <w:rPr>
          <w:b/>
        </w:rPr>
        <w:t xml:space="preserve">По третьему вопросу </w:t>
      </w:r>
      <w:r>
        <w:t xml:space="preserve"> выступила д</w:t>
      </w:r>
      <w:r w:rsidRPr="00B158D4">
        <w:t>иректор Данилова М.А.</w:t>
      </w:r>
      <w:r>
        <w:t xml:space="preserve"> о предстоящей работе по благоустройству школьной территории, территории летнего лагеря и организации ремонтных работ. Если работу по благоустройству как всегда проводим своими силами, то на ремонт лагеря требуются материальные затраты. Поэтому обращаемся к  членам Совета за помощью в приобретении строительных материалов (краска, доски и др.)</w:t>
      </w:r>
    </w:p>
    <w:p w:rsidR="00030CDC" w:rsidRPr="00030CDC" w:rsidRDefault="00030CDC" w:rsidP="00030CDC">
      <w:r>
        <w:t>Постановили: изыскать средства для данной работы (ИП</w:t>
      </w:r>
      <w:r w:rsidR="00331F0B">
        <w:t xml:space="preserve"> «Тайтуков», ИП «Марика», аким сельского округа)</w:t>
      </w:r>
    </w:p>
    <w:p w:rsidR="004705FA" w:rsidRDefault="004705FA" w:rsidP="007B685F"/>
    <w:p w:rsidR="004705FA" w:rsidRDefault="004705FA" w:rsidP="007B685F"/>
    <w:p w:rsidR="004705FA" w:rsidRPr="007B685F" w:rsidRDefault="004705FA" w:rsidP="007B685F"/>
    <w:p w:rsidR="007B685F" w:rsidRPr="007B685F" w:rsidRDefault="007B685F" w:rsidP="007B685F">
      <w:pPr>
        <w:spacing w:after="0"/>
      </w:pPr>
    </w:p>
    <w:p w:rsidR="007B685F" w:rsidRPr="007B685F" w:rsidRDefault="007B685F" w:rsidP="007B685F">
      <w:pPr>
        <w:spacing w:after="0"/>
      </w:pPr>
    </w:p>
    <w:p w:rsidR="007B685F" w:rsidRPr="007B685F" w:rsidRDefault="007B685F" w:rsidP="007B685F">
      <w:pPr>
        <w:spacing w:after="0"/>
      </w:pPr>
    </w:p>
    <w:p w:rsidR="007B685F" w:rsidRPr="007B685F" w:rsidRDefault="007B685F" w:rsidP="007B685F">
      <w:pPr>
        <w:spacing w:after="0"/>
        <w:jc w:val="center"/>
        <w:rPr>
          <w:b/>
        </w:rPr>
      </w:pPr>
    </w:p>
    <w:sectPr w:rsidR="007B685F" w:rsidRPr="007B685F" w:rsidSect="00ED0F8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2DF" w:rsidRDefault="005902DF" w:rsidP="00E719A9">
      <w:pPr>
        <w:spacing w:after="0" w:line="240" w:lineRule="auto"/>
      </w:pPr>
      <w:r>
        <w:separator/>
      </w:r>
    </w:p>
  </w:endnote>
  <w:endnote w:type="continuationSeparator" w:id="1">
    <w:p w:rsidR="005902DF" w:rsidRDefault="005902DF" w:rsidP="00E719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2DF" w:rsidRDefault="005902DF" w:rsidP="00E719A9">
      <w:pPr>
        <w:spacing w:after="0" w:line="240" w:lineRule="auto"/>
      </w:pPr>
      <w:r>
        <w:separator/>
      </w:r>
    </w:p>
  </w:footnote>
  <w:footnote w:type="continuationSeparator" w:id="1">
    <w:p w:rsidR="005902DF" w:rsidRDefault="005902DF" w:rsidP="00E719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A16E4"/>
    <w:multiLevelType w:val="hybridMultilevel"/>
    <w:tmpl w:val="8F843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206462"/>
    <w:multiLevelType w:val="hybridMultilevel"/>
    <w:tmpl w:val="AE242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960875"/>
    <w:multiLevelType w:val="hybridMultilevel"/>
    <w:tmpl w:val="E4A07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characterSpacingControl w:val="doNotCompress"/>
  <w:footnotePr>
    <w:footnote w:id="0"/>
    <w:footnote w:id="1"/>
  </w:footnotePr>
  <w:endnotePr>
    <w:endnote w:id="0"/>
    <w:endnote w:id="1"/>
  </w:endnotePr>
  <w:compat>
    <w:useFELayout/>
  </w:compat>
  <w:rsids>
    <w:rsidRoot w:val="009753B6"/>
    <w:rsid w:val="00030CDC"/>
    <w:rsid w:val="002F0B03"/>
    <w:rsid w:val="002F1FFB"/>
    <w:rsid w:val="00331F0B"/>
    <w:rsid w:val="004705FA"/>
    <w:rsid w:val="004B4E8E"/>
    <w:rsid w:val="00515C89"/>
    <w:rsid w:val="005902DF"/>
    <w:rsid w:val="007B685F"/>
    <w:rsid w:val="007D5892"/>
    <w:rsid w:val="009753B6"/>
    <w:rsid w:val="00B158D4"/>
    <w:rsid w:val="00B71524"/>
    <w:rsid w:val="00CB476B"/>
    <w:rsid w:val="00D15557"/>
    <w:rsid w:val="00E719A9"/>
    <w:rsid w:val="00ED0F8B"/>
    <w:rsid w:val="00F12890"/>
    <w:rsid w:val="00F77850"/>
    <w:rsid w:val="00FB51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F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53B6"/>
    <w:pPr>
      <w:ind w:left="720"/>
      <w:contextualSpacing/>
    </w:pPr>
  </w:style>
  <w:style w:type="table" w:styleId="a4">
    <w:name w:val="Table Grid"/>
    <w:basedOn w:val="a1"/>
    <w:uiPriority w:val="59"/>
    <w:rsid w:val="00D155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E719A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E719A9"/>
  </w:style>
  <w:style w:type="paragraph" w:styleId="a7">
    <w:name w:val="footer"/>
    <w:basedOn w:val="a"/>
    <w:link w:val="a8"/>
    <w:uiPriority w:val="99"/>
    <w:semiHidden/>
    <w:unhideWhenUsed/>
    <w:rsid w:val="00E719A9"/>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E719A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2503</Words>
  <Characters>14273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серега</dc:creator>
  <cp:lastModifiedBy>серега</cp:lastModifiedBy>
  <cp:revision>2</cp:revision>
  <cp:lastPrinted>2019-04-02T06:05:00Z</cp:lastPrinted>
  <dcterms:created xsi:type="dcterms:W3CDTF">2019-04-02T08:37:00Z</dcterms:created>
  <dcterms:modified xsi:type="dcterms:W3CDTF">2019-04-02T08:37:00Z</dcterms:modified>
</cp:coreProperties>
</file>